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EA3C" w14:textId="77777777" w:rsidR="00552EB7" w:rsidRPr="00B274EF" w:rsidRDefault="00552EB7" w:rsidP="00E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4205EC" w14:textId="77777777" w:rsidR="00440F64" w:rsidRDefault="005E2641" w:rsidP="00EE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CE1D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 w:rsidR="006D0A42" w:rsidRPr="006D0A42">
        <w:rPr>
          <w:rFonts w:ascii="Times New Roman" w:eastAsia="Times New Roman" w:hAnsi="Times New Roman" w:cs="Times New Roman"/>
          <w:b/>
          <w:sz w:val="28"/>
          <w:szCs w:val="28"/>
        </w:rPr>
        <w:t>публично</w:t>
      </w:r>
      <w:r w:rsidR="00FE55F1">
        <w:rPr>
          <w:rFonts w:ascii="Times New Roman" w:eastAsia="Times New Roman" w:hAnsi="Times New Roman" w:cs="Times New Roman"/>
          <w:b/>
          <w:sz w:val="28"/>
          <w:szCs w:val="28"/>
        </w:rPr>
        <w:t>й презентации</w:t>
      </w:r>
    </w:p>
    <w:p w14:paraId="15E9E79C" w14:textId="77777777" w:rsidR="00440F64" w:rsidRDefault="006D0A42" w:rsidP="00EE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42">
        <w:rPr>
          <w:rFonts w:ascii="Times New Roman" w:hAnsi="Times New Roman" w:cs="Times New Roman"/>
          <w:b/>
          <w:sz w:val="28"/>
          <w:szCs w:val="28"/>
        </w:rPr>
        <w:t>научных проектов</w:t>
      </w:r>
      <w:r w:rsidR="00CE1D1B" w:rsidRPr="00F87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229" w:rsidRPr="00F877BE">
        <w:rPr>
          <w:rFonts w:ascii="Times New Roman" w:hAnsi="Times New Roman" w:cs="Times New Roman"/>
          <w:b/>
          <w:sz w:val="28"/>
          <w:szCs w:val="28"/>
        </w:rPr>
        <w:t>«Science Slam – Казахстан»</w:t>
      </w:r>
    </w:p>
    <w:p w14:paraId="4966F9FA" w14:textId="77777777" w:rsidR="00791CA2" w:rsidRPr="0074054B" w:rsidRDefault="00791CA2" w:rsidP="005F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0CF67" w14:textId="77777777" w:rsidR="005F7308" w:rsidRPr="005948D9" w:rsidRDefault="005F7308" w:rsidP="005F73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48D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64716541" w14:textId="6B98370B" w:rsidR="005F7308" w:rsidRPr="00791CA2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A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</w:rPr>
        <w:t>Правила определяют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</w:rPr>
        <w:t>и условия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791CA2" w:rsidRPr="00791CA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="00FE55F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F1">
        <w:rPr>
          <w:rFonts w:ascii="Times New Roman" w:hAnsi="Times New Roman" w:cs="Times New Roman"/>
          <w:sz w:val="28"/>
          <w:szCs w:val="28"/>
        </w:rPr>
        <w:t>презентации</w:t>
      </w:r>
      <w:r w:rsidR="00791CA2" w:rsidRPr="00791CA2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010054">
        <w:rPr>
          <w:rFonts w:ascii="Times New Roman" w:hAnsi="Times New Roman" w:cs="Times New Roman"/>
          <w:sz w:val="28"/>
          <w:szCs w:val="28"/>
        </w:rPr>
        <w:t>проектов</w:t>
      </w:r>
      <w:r w:rsidR="00CE1D1B">
        <w:rPr>
          <w:rFonts w:ascii="Times New Roman" w:hAnsi="Times New Roman" w:cs="Times New Roman"/>
          <w:sz w:val="28"/>
          <w:szCs w:val="28"/>
        </w:rPr>
        <w:t xml:space="preserve"> </w:t>
      </w:r>
      <w:r w:rsidR="00CE1D1B" w:rsidRPr="00F877BE">
        <w:rPr>
          <w:rFonts w:ascii="Times New Roman" w:hAnsi="Times New Roman" w:cs="Times New Roman"/>
          <w:b/>
          <w:sz w:val="28"/>
          <w:szCs w:val="28"/>
        </w:rPr>
        <w:t>«Science Slam – Казахстан»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  <w:lang w:val="kk-KZ"/>
        </w:rPr>
        <w:t>, учрежденно</w:t>
      </w:r>
      <w:r w:rsidR="00010054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="0074054B" w:rsidRPr="00791C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Фондом </w:t>
      </w:r>
      <w:r w:rsidR="00195EF0">
        <w:rPr>
          <w:rFonts w:ascii="Times New Roman" w:eastAsia="Times New Roman" w:hAnsi="Times New Roman" w:cs="Times New Roman"/>
          <w:sz w:val="28"/>
          <w:szCs w:val="28"/>
          <w:lang w:val="kk-KZ"/>
        </w:rPr>
        <w:t>Нурсултана Назарбаева</w:t>
      </w:r>
      <w:r w:rsidRPr="00791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464959" w14:textId="77777777" w:rsidR="005F7308" w:rsidRPr="00791CA2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A2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A61229" w:rsidRPr="00791CA2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61229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791CA2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5" w:tooltip="Популяризация науки" w:history="1">
        <w:r w:rsidR="00A61229" w:rsidRPr="0079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популяризаци</w:t>
        </w:r>
        <w:r w:rsidR="00791CA2" w:rsidRPr="0079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</w:t>
        </w:r>
        <w:r w:rsidR="00A61229" w:rsidRPr="0079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науки</w:t>
        </w:r>
      </w:hyperlink>
      <w:r w:rsidR="00115846">
        <w:t xml:space="preserve"> </w:t>
      </w:r>
      <w:r w:rsidR="00115846" w:rsidRPr="00115846">
        <w:rPr>
          <w:rFonts w:ascii="Times New Roman" w:hAnsi="Times New Roman" w:cs="Times New Roman"/>
          <w:sz w:val="28"/>
          <w:szCs w:val="28"/>
        </w:rPr>
        <w:t>и  научно-популярной тематики в Казахстане</w:t>
      </w:r>
      <w:r w:rsidR="00A61229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 w:rsidR="0011584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1229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благоприятного образа молодых ученых и исследователей</w:t>
      </w:r>
      <w:r w:rsidR="00791CA2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заинтересовать </w:t>
      </w:r>
      <w:r w:rsidR="002943E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</w:t>
      </w:r>
      <w:r w:rsidR="00791CA2" w:rsidRPr="0079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науке, учебе и стремлению к успеху</w:t>
      </w:r>
      <w:r w:rsidR="00DA4302" w:rsidRPr="00791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8DA43" w14:textId="19EEBD95" w:rsidR="00A559A8" w:rsidRDefault="00CE1D1B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791CA2" w:rsidRPr="00791CA2">
        <w:rPr>
          <w:rFonts w:ascii="Times New Roman" w:hAnsi="Times New Roman" w:cs="Times New Roman"/>
          <w:sz w:val="28"/>
          <w:szCs w:val="28"/>
        </w:rPr>
        <w:t>Science Slam</w:t>
      </w:r>
      <w:r>
        <w:rPr>
          <w:rFonts w:ascii="Times New Roman" w:hAnsi="Times New Roman" w:cs="Times New Roman"/>
          <w:sz w:val="28"/>
          <w:szCs w:val="28"/>
        </w:rPr>
        <w:t xml:space="preserve"> - Казахстан»</w:t>
      </w:r>
      <w:r w:rsidR="00791CA2"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форме </w:t>
      </w:r>
      <w:r w:rsidR="00F877BE" w:rsidRPr="00F877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общенаучного слэма</w:t>
      </w:r>
      <w:r w:rsidR="00B274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 молоды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 казахстански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 учены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C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высших учебных заведений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 xml:space="preserve"> (магистратура, 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>докторантура</w:t>
      </w:r>
      <w:r w:rsidR="002943E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2A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="00A559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5A0ACB" w14:textId="1567B044" w:rsidR="00A559A8" w:rsidRPr="00A559A8" w:rsidRDefault="00355B41" w:rsidP="00A5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Экспертное сопровождение </w:t>
      </w:r>
      <w:r w:rsidR="00CE1D1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Совет </w:t>
      </w:r>
      <w:r w:rsidR="00B274EF">
        <w:rPr>
          <w:rFonts w:ascii="Times New Roman" w:eastAsia="Times New Roman" w:hAnsi="Times New Roman" w:cs="Times New Roman"/>
          <w:sz w:val="28"/>
          <w:szCs w:val="28"/>
        </w:rPr>
        <w:t>по науке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B274E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5CC80B" w14:textId="77777777" w:rsidR="005F7308" w:rsidRPr="005948D9" w:rsidRDefault="005F7308" w:rsidP="00791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2730D9C" w14:textId="77777777" w:rsidR="00DA4302" w:rsidRDefault="00DA4302" w:rsidP="00514CE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участия </w:t>
      </w:r>
    </w:p>
    <w:p w14:paraId="42DDFBAE" w14:textId="77777777" w:rsidR="00DA4302" w:rsidRPr="00514CE2" w:rsidRDefault="00DA4302" w:rsidP="00CE646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91CA2">
        <w:rPr>
          <w:rFonts w:ascii="Times New Roman" w:eastAsia="Times New Roman" w:hAnsi="Times New Roman" w:cs="Times New Roman"/>
          <w:bCs/>
          <w:sz w:val="28"/>
          <w:szCs w:val="28"/>
        </w:rPr>
        <w:t>состязании</w:t>
      </w:r>
      <w:r w:rsidRPr="005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4CE2">
        <w:rPr>
          <w:rFonts w:ascii="Times New Roman" w:eastAsia="Times New Roman" w:hAnsi="Times New Roman" w:cs="Times New Roman"/>
          <w:bCs/>
          <w:sz w:val="28"/>
          <w:szCs w:val="28"/>
        </w:rPr>
        <w:t>могут принять участие</w:t>
      </w:r>
      <w:r w:rsidRPr="005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71D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молодые </w:t>
      </w:r>
      <w:r w:rsidR="00791CA2">
        <w:rPr>
          <w:rFonts w:ascii="Times New Roman" w:eastAsia="Times New Roman" w:hAnsi="Times New Roman" w:cs="Times New Roman"/>
          <w:bCs/>
          <w:sz w:val="28"/>
          <w:szCs w:val="28"/>
        </w:rPr>
        <w:t>казахстанские</w:t>
      </w:r>
      <w:r w:rsidR="00E171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ученые</w:t>
      </w:r>
      <w:r w:rsidR="00514CE2" w:rsidRPr="00514C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171D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магистранты и докторанты</w:t>
      </w:r>
      <w:r w:rsidR="00791CA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90D0C2A" w14:textId="49849655" w:rsidR="00514CE2" w:rsidRPr="00D40009" w:rsidRDefault="00514CE2" w:rsidP="00D4000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</w:t>
      </w:r>
      <w:r w:rsidR="00D40009" w:rsidRPr="006712EC">
        <w:rPr>
          <w:rFonts w:ascii="Times New Roman" w:hAnsi="Times New Roman" w:cs="Times New Roman"/>
          <w:sz w:val="28"/>
          <w:szCs w:val="28"/>
        </w:rPr>
        <w:t>«Science Slam – Казахстан»</w:t>
      </w:r>
      <w:r w:rsid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="001C0680">
        <w:rPr>
          <w:rFonts w:ascii="Times New Roman" w:eastAsia="Times New Roman" w:hAnsi="Times New Roman" w:cs="Times New Roman"/>
          <w:bCs/>
          <w:sz w:val="28"/>
          <w:szCs w:val="28"/>
        </w:rPr>
        <w:t>прислать</w:t>
      </w:r>
      <w:r w:rsidRP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заявку </w:t>
      </w:r>
      <w:r w:rsidR="006F49D7">
        <w:rPr>
          <w:rFonts w:ascii="Times New Roman" w:eastAsia="Times New Roman" w:hAnsi="Times New Roman" w:cs="Times New Roman"/>
          <w:bCs/>
          <w:sz w:val="28"/>
          <w:szCs w:val="28"/>
        </w:rPr>
        <w:t>и видеоролик</w:t>
      </w:r>
      <w:r w:rsidR="001C0680" w:rsidRPr="005000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электронный адрес: </w:t>
      </w:r>
      <w:hyperlink r:id="rId6" w:history="1"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Roza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fnn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kz</w:t>
        </w:r>
      </w:hyperlink>
      <w:r w:rsidR="001C06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4988BCF" w14:textId="77777777" w:rsidR="00660FDE" w:rsidRDefault="001C0680">
      <w:pPr>
        <w:pStyle w:val="a3"/>
        <w:spacing w:after="0" w:line="240" w:lineRule="auto"/>
        <w:ind w:left="928" w:hanging="2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заявке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произвольной формы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6418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B387B43" w14:textId="77777777" w:rsidR="00660FDE" w:rsidRDefault="00AA54EA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фамилия, имя отчество заявителя;</w:t>
      </w:r>
    </w:p>
    <w:p w14:paraId="50DD84DE" w14:textId="77777777" w:rsidR="00660FDE" w:rsidRDefault="006712E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40009" w:rsidRPr="006712EC">
        <w:rPr>
          <w:rFonts w:ascii="Times New Roman" w:eastAsia="Times New Roman" w:hAnsi="Times New Roman" w:cs="Times New Roman"/>
          <w:bCs/>
          <w:sz w:val="28"/>
          <w:szCs w:val="28"/>
        </w:rPr>
        <w:t>есто работы, должность, учен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D40009" w:rsidRPr="006712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40009" w:rsidRPr="006712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D3F1615" w14:textId="77777777" w:rsidR="00660FDE" w:rsidRDefault="00CE64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2EC">
        <w:rPr>
          <w:rFonts w:ascii="Times New Roman" w:eastAsia="Times New Roman" w:hAnsi="Times New Roman" w:cs="Times New Roman"/>
          <w:bCs/>
          <w:sz w:val="28"/>
          <w:szCs w:val="28"/>
        </w:rPr>
        <w:t>контактные данные</w:t>
      </w:r>
      <w:r w:rsidR="006712E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83F10E0" w14:textId="77777777" w:rsidR="00660FDE" w:rsidRDefault="006418F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название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презентуемого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научного проект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краткое описание;</w:t>
      </w:r>
    </w:p>
    <w:p w14:paraId="067734C6" w14:textId="77777777" w:rsidR="00660FDE" w:rsidRDefault="006D0A4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ссылку на видеоролик. Видеоролик, продолжительностью не более 3 минут, должен показать концепцию презентации научного проекта, позволяющую оценить главную идею проекта и его публичной презентации. Ролик необходимо выложить на сайт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youtube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отправить прямую ссылку доступа к ролику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63049C7" w14:textId="77777777" w:rsidR="00660FDE" w:rsidRDefault="00AA54E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заявке необходимо приложить 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скан-копию удост</w:t>
      </w:r>
      <w:r w:rsidR="00FE55F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верения</w:t>
      </w:r>
      <w:r w:rsidR="00CE6463" w:rsidRPr="006F49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8B1376" w14:textId="77777777" w:rsidR="00660FDE" w:rsidRDefault="00641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теме </w:t>
      </w:r>
      <w:r w:rsidR="002943E9">
        <w:rPr>
          <w:rFonts w:ascii="Times New Roman" w:eastAsia="Times New Roman" w:hAnsi="Times New Roman" w:cs="Times New Roman"/>
          <w:bCs/>
          <w:sz w:val="28"/>
          <w:szCs w:val="28"/>
        </w:rPr>
        <w:t>электронного письма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указать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54EA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766A3C" w14:textId="247FE479" w:rsidR="006418F4" w:rsidRPr="00D40009" w:rsidRDefault="00B96837" w:rsidP="006418F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  <w:r w:rsidR="00D856BF"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418F4" w:rsidRPr="006418F4">
        <w:rPr>
          <w:rFonts w:ascii="Times New Roman" w:hAnsi="Times New Roman" w:cs="Times New Roman"/>
          <w:color w:val="000000"/>
          <w:sz w:val="28"/>
          <w:szCs w:val="28"/>
        </w:rPr>
        <w:t>видеороликом</w:t>
      </w:r>
      <w:r w:rsidR="00D856BF"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</w:t>
      </w:r>
      <w:r w:rsidRPr="006418F4"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="00D856BF" w:rsidRPr="006418F4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195EF0" w:rsidRPr="00B274EF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195EF0" w:rsidRPr="0006279A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195EF0" w:rsidRPr="0006279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195E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августа </w:t>
      </w:r>
      <w:r w:rsidR="00195EF0" w:rsidRPr="0006279A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195EF0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="00195EF0" w:rsidRPr="000627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79A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  <w:r w:rsidRPr="00641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18F4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</w:t>
      </w:r>
      <w:hyperlink r:id="rId7" w:history="1"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Roza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fnn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95EF0" w:rsidRPr="00C532C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kz</w:t>
        </w:r>
      </w:hyperlink>
      <w:r w:rsidR="006418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D66DDE" w14:textId="77777777" w:rsidR="00246197" w:rsidRPr="006418F4" w:rsidRDefault="00246197" w:rsidP="0024619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рассматриваются</w:t>
      </w:r>
      <w:r w:rsidRPr="006418F4">
        <w:rPr>
          <w:rFonts w:ascii="Times New Roman" w:hAnsi="Times New Roman" w:cs="Times New Roman"/>
          <w:sz w:val="28"/>
          <w:szCs w:val="28"/>
        </w:rPr>
        <w:t xml:space="preserve"> и не допускаются заявки в случае: </w:t>
      </w:r>
    </w:p>
    <w:p w14:paraId="4D41B0F8" w14:textId="77777777" w:rsidR="00246197" w:rsidRPr="005948D9" w:rsidRDefault="00246197" w:rsidP="002461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>несвоевременного представления заявки;</w:t>
      </w:r>
    </w:p>
    <w:p w14:paraId="6C2EF355" w14:textId="77777777" w:rsidR="00246197" w:rsidRPr="005948D9" w:rsidRDefault="00246197" w:rsidP="0024619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 xml:space="preserve">несоответствия заявки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948D9">
        <w:rPr>
          <w:rFonts w:ascii="Times New Roman" w:hAnsi="Times New Roman" w:cs="Times New Roman"/>
          <w:sz w:val="28"/>
          <w:szCs w:val="28"/>
        </w:rPr>
        <w:t>требованиям</w:t>
      </w:r>
      <w:r w:rsidRPr="005948D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94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9EA87" w14:textId="77777777" w:rsidR="00514CE2" w:rsidRPr="00D56CC5" w:rsidRDefault="00246197" w:rsidP="00D56CC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>неполного или недостоверного представления необходимых документов</w:t>
      </w:r>
      <w:r>
        <w:rPr>
          <w:rFonts w:ascii="Times New Roman" w:hAnsi="Times New Roman" w:cs="Times New Roman"/>
          <w:sz w:val="28"/>
          <w:szCs w:val="28"/>
        </w:rPr>
        <w:t>/сведений</w:t>
      </w:r>
      <w:r w:rsidRPr="005948D9">
        <w:rPr>
          <w:rFonts w:ascii="Times New Roman" w:hAnsi="Times New Roman" w:cs="Times New Roman"/>
          <w:sz w:val="28"/>
          <w:szCs w:val="28"/>
        </w:rPr>
        <w:t>.</w:t>
      </w:r>
    </w:p>
    <w:p w14:paraId="28E7378D" w14:textId="77777777" w:rsidR="00E171DE" w:rsidRDefault="00AA54EA" w:rsidP="00721C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состязание</w:t>
      </w:r>
      <w:r w:rsidR="00D56CC5" w:rsidRPr="00D4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009" w:rsidRPr="00D40009">
        <w:rPr>
          <w:rFonts w:ascii="Times New Roman" w:hAnsi="Times New Roman" w:cs="Times New Roman"/>
          <w:b/>
          <w:sz w:val="28"/>
          <w:szCs w:val="28"/>
        </w:rPr>
        <w:t>«Science Slam – Казахстан»</w:t>
      </w:r>
      <w:r w:rsidR="00D40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96B" w:rsidRPr="00E171DE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171DE" w:rsidRPr="00E171D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1C31" w:rsidRPr="00E171DE">
        <w:rPr>
          <w:rFonts w:ascii="Times New Roman" w:hAnsi="Times New Roman" w:cs="Times New Roman"/>
          <w:sz w:val="28"/>
          <w:szCs w:val="28"/>
        </w:rPr>
        <w:t xml:space="preserve"> </w:t>
      </w:r>
      <w:r w:rsidR="0010496B" w:rsidRPr="00E171DE">
        <w:rPr>
          <w:rFonts w:ascii="Times New Roman" w:hAnsi="Times New Roman" w:cs="Times New Roman"/>
          <w:sz w:val="28"/>
          <w:szCs w:val="28"/>
        </w:rPr>
        <w:t xml:space="preserve">тура – </w:t>
      </w:r>
      <w:r w:rsidR="007B4F13" w:rsidRPr="00E171DE">
        <w:rPr>
          <w:rFonts w:ascii="Times New Roman" w:hAnsi="Times New Roman" w:cs="Times New Roman"/>
          <w:sz w:val="28"/>
          <w:szCs w:val="28"/>
        </w:rPr>
        <w:t xml:space="preserve">1) </w:t>
      </w:r>
      <w:r w:rsidR="0010496B" w:rsidRPr="00E171DE">
        <w:rPr>
          <w:rFonts w:ascii="Times New Roman" w:hAnsi="Times New Roman" w:cs="Times New Roman"/>
          <w:sz w:val="28"/>
          <w:szCs w:val="28"/>
        </w:rPr>
        <w:t xml:space="preserve">предварительный заочный отборочный тур, </w:t>
      </w:r>
      <w:r w:rsidR="007B4F13" w:rsidRPr="00E171DE">
        <w:rPr>
          <w:rFonts w:ascii="Times New Roman" w:hAnsi="Times New Roman" w:cs="Times New Roman"/>
          <w:sz w:val="28"/>
          <w:szCs w:val="28"/>
        </w:rPr>
        <w:t xml:space="preserve">2) </w:t>
      </w:r>
      <w:r w:rsidR="00115846">
        <w:rPr>
          <w:rFonts w:ascii="Times New Roman" w:hAnsi="Times New Roman" w:cs="Times New Roman"/>
          <w:sz w:val="28"/>
          <w:szCs w:val="28"/>
        </w:rPr>
        <w:t>очный конкурсный тур.</w:t>
      </w:r>
    </w:p>
    <w:p w14:paraId="494AF563" w14:textId="77777777" w:rsidR="00721C31" w:rsidRPr="00E171DE" w:rsidRDefault="00CE6463" w:rsidP="00721C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DE">
        <w:rPr>
          <w:rFonts w:ascii="Times New Roman" w:hAnsi="Times New Roman" w:cs="Times New Roman"/>
          <w:b/>
          <w:sz w:val="28"/>
          <w:szCs w:val="28"/>
        </w:rPr>
        <w:lastRenderedPageBreak/>
        <w:t>Первый</w:t>
      </w:r>
      <w:r w:rsidR="00721C31" w:rsidRPr="00E171DE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721C31" w:rsidRPr="00E171DE">
        <w:rPr>
          <w:rFonts w:ascii="Times New Roman" w:hAnsi="Times New Roman" w:cs="Times New Roman"/>
          <w:sz w:val="28"/>
          <w:szCs w:val="28"/>
        </w:rPr>
        <w:t xml:space="preserve"> (предварительный </w:t>
      </w:r>
      <w:r w:rsidRPr="00E171DE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="00721C31" w:rsidRPr="00E171DE">
        <w:rPr>
          <w:rFonts w:ascii="Times New Roman" w:hAnsi="Times New Roman" w:cs="Times New Roman"/>
          <w:sz w:val="28"/>
          <w:szCs w:val="28"/>
        </w:rPr>
        <w:t xml:space="preserve">отборочный) </w:t>
      </w:r>
      <w:r w:rsidRPr="00E171DE">
        <w:rPr>
          <w:rFonts w:ascii="Times New Roman" w:hAnsi="Times New Roman" w:cs="Times New Roman"/>
          <w:sz w:val="28"/>
          <w:szCs w:val="28"/>
        </w:rPr>
        <w:t xml:space="preserve">– прием заявок и предварительный отбор </w:t>
      </w:r>
      <w:r w:rsidR="00D4000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171DE">
        <w:rPr>
          <w:rFonts w:ascii="Times New Roman" w:hAnsi="Times New Roman" w:cs="Times New Roman"/>
          <w:sz w:val="28"/>
          <w:szCs w:val="28"/>
        </w:rPr>
        <w:t>для очного конкурсного тура.</w:t>
      </w:r>
    </w:p>
    <w:p w14:paraId="5BB4B6A6" w14:textId="77777777" w:rsidR="00CE6463" w:rsidRDefault="00CE6463" w:rsidP="00721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первого тура проверяется соответствие заявок критериям отбора и осуществляется предварительная оценка </w:t>
      </w:r>
      <w:r w:rsidR="00D40009">
        <w:rPr>
          <w:rFonts w:ascii="Times New Roman" w:hAnsi="Times New Roman" w:cs="Times New Roman"/>
          <w:color w:val="000000"/>
          <w:sz w:val="28"/>
          <w:szCs w:val="28"/>
        </w:rPr>
        <w:t>видеороликов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CFD66C" w14:textId="77777777" w:rsidR="00721C31" w:rsidRDefault="00721C31" w:rsidP="0072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первого тура отбирается </w:t>
      </w:r>
      <w:r w:rsidR="001158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000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Pr="005948D9">
        <w:rPr>
          <w:rFonts w:ascii="Times New Roman" w:hAnsi="Times New Roman" w:cs="Times New Roman"/>
          <w:color w:val="000000"/>
          <w:sz w:val="28"/>
          <w:szCs w:val="28"/>
        </w:rPr>
        <w:t>, которые набрали наибольшее количество баллов.</w:t>
      </w:r>
    </w:p>
    <w:p w14:paraId="4661B816" w14:textId="45E1D9E0" w:rsidR="00CE6463" w:rsidRDefault="00CE6463" w:rsidP="00721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Второй</w:t>
      </w:r>
      <w:r w:rsidR="00721C31" w:rsidRPr="0059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тур</w:t>
      </w:r>
      <w:r w:rsidR="00721C31"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246197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="00F877BE">
        <w:rPr>
          <w:rFonts w:ascii="Times New Roman" w:hAnsi="Times New Roman" w:cs="Times New Roman"/>
          <w:color w:val="000000"/>
          <w:sz w:val="28"/>
          <w:szCs w:val="28"/>
        </w:rPr>
        <w:t xml:space="preserve">очного </w:t>
      </w:r>
      <w:r w:rsidR="0024619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A55AF0">
        <w:rPr>
          <w:rFonts w:ascii="Times New Roman" w:hAnsi="Times New Roman" w:cs="Times New Roman"/>
          <w:color w:val="000000"/>
          <w:sz w:val="28"/>
          <w:szCs w:val="28"/>
        </w:rPr>
        <w:t>ного состязания семи финальных участников, проводимого в здании Фонда в г.</w:t>
      </w:r>
      <w:r w:rsidR="00B27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F0">
        <w:rPr>
          <w:rFonts w:ascii="Times New Roman" w:hAnsi="Times New Roman" w:cs="Times New Roman"/>
          <w:color w:val="000000"/>
          <w:sz w:val="28"/>
          <w:szCs w:val="28"/>
        </w:rPr>
        <w:t>Алматы перед широкой аудиторией.</w:t>
      </w:r>
    </w:p>
    <w:p w14:paraId="2DE00F71" w14:textId="77777777" w:rsidR="00A55AF0" w:rsidRDefault="00A55AF0" w:rsidP="00721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публичной презентации:</w:t>
      </w:r>
    </w:p>
    <w:p w14:paraId="07BD27AA" w14:textId="77777777" w:rsidR="00660FDE" w:rsidRDefault="00A55AF0">
      <w:pPr>
        <w:pStyle w:val="a3"/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продолжительность</w:t>
      </w:r>
      <w:r w:rsidR="006D0A42" w:rsidRPr="006D0A4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более 10 минут;</w:t>
      </w:r>
    </w:p>
    <w:p w14:paraId="7EA74E6A" w14:textId="77777777" w:rsidR="00660FDE" w:rsidRDefault="00A55AF0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="00F877BE" w:rsidRPr="00F877BE">
        <w:rPr>
          <w:rFonts w:ascii="Times New Roman" w:eastAsia="Times New Roman" w:hAnsi="Times New Roman" w:cs="Times New Roman"/>
          <w:color w:val="252525"/>
          <w:sz w:val="28"/>
          <w:szCs w:val="28"/>
        </w:rPr>
        <w:t>ыступление должно быть основано на собственных научных исследованиях</w:t>
      </w:r>
      <w:r w:rsidR="006F49D7"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14:paraId="73783868" w14:textId="77777777" w:rsidR="00660FDE" w:rsidRDefault="00A55AF0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="00F877BE" w:rsidRPr="00F877BE">
        <w:rPr>
          <w:rFonts w:ascii="Times New Roman" w:eastAsia="Times New Roman" w:hAnsi="Times New Roman" w:cs="Times New Roman"/>
          <w:color w:val="252525"/>
          <w:sz w:val="28"/>
          <w:szCs w:val="28"/>
        </w:rPr>
        <w:t>ыступление должно быть понятно широкой публике</w:t>
      </w:r>
      <w:r w:rsidR="006F49D7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6618F061" w14:textId="77777777" w:rsidR="00721C31" w:rsidRDefault="00721C31" w:rsidP="00300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CAAA27" w14:textId="77777777" w:rsidR="005F7308" w:rsidRPr="00246197" w:rsidRDefault="00DA4302" w:rsidP="002461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19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оценки и определения победителей</w:t>
      </w:r>
    </w:p>
    <w:p w14:paraId="2AEE901B" w14:textId="77777777" w:rsidR="005F7308" w:rsidRPr="008E15F7" w:rsidRDefault="00246197" w:rsidP="008E15F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F7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D40009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5F7308" w:rsidRPr="008E15F7">
        <w:rPr>
          <w:rFonts w:ascii="Times New Roman" w:eastAsia="Times New Roman" w:hAnsi="Times New Roman" w:cs="Times New Roman"/>
          <w:sz w:val="28"/>
          <w:szCs w:val="28"/>
        </w:rPr>
        <w:t xml:space="preserve">ыбор победителей 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>осуществляется жюри</w:t>
      </w:r>
      <w:r w:rsidR="008E15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F7" w:rsidRPr="008E15F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сформированным 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>из числа профессорско-преподавательского состава, представителей науки</w:t>
      </w:r>
      <w:r w:rsidR="00D856BF" w:rsidRPr="008E15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5F7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5F7308" w:rsidRPr="008E1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1B31E7" w14:textId="77777777" w:rsidR="00246197" w:rsidRPr="005948D9" w:rsidRDefault="00246197" w:rsidP="0030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жюри утверждается Фондом.</w:t>
      </w:r>
    </w:p>
    <w:p w14:paraId="37563972" w14:textId="77777777" w:rsidR="008E15F7" w:rsidRDefault="008E15F7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балльной системе</w:t>
      </w:r>
      <w:r w:rsidR="000100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E68BAE" w14:textId="3E165AA9" w:rsidR="005F7308" w:rsidRPr="005948D9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D9">
        <w:rPr>
          <w:rFonts w:ascii="Times New Roman" w:eastAsia="Times New Roman" w:hAnsi="Times New Roman" w:cs="Times New Roman"/>
          <w:sz w:val="28"/>
          <w:szCs w:val="28"/>
        </w:rPr>
        <w:t xml:space="preserve">При оценке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8E15F7" w:rsidRPr="0059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9">
        <w:rPr>
          <w:rFonts w:ascii="Times New Roman" w:eastAsia="Times New Roman" w:hAnsi="Times New Roman" w:cs="Times New Roman"/>
          <w:sz w:val="28"/>
          <w:szCs w:val="28"/>
        </w:rPr>
        <w:t>жюри учитывает</w:t>
      </w:r>
      <w:r w:rsidRPr="005948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948D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правильн</w:t>
      </w:r>
      <w:r w:rsidR="008E15F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>и полных</w:t>
      </w:r>
      <w:r w:rsidR="00115846" w:rsidRPr="005948D9"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115846" w:rsidRPr="0011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846" w:rsidRPr="005948D9">
        <w:rPr>
          <w:rFonts w:ascii="Times New Roman" w:eastAsia="Times New Roman" w:hAnsi="Times New Roman" w:cs="Times New Roman"/>
          <w:sz w:val="28"/>
          <w:szCs w:val="28"/>
        </w:rPr>
        <w:t xml:space="preserve">на вопросы </w:t>
      </w:r>
      <w:r w:rsidR="00195EF0">
        <w:rPr>
          <w:rFonts w:ascii="Times New Roman" w:eastAsia="Times New Roman" w:hAnsi="Times New Roman" w:cs="Times New Roman"/>
          <w:sz w:val="28"/>
          <w:szCs w:val="28"/>
        </w:rPr>
        <w:t xml:space="preserve">зрителей, </w:t>
      </w:r>
      <w:r w:rsidR="00195EF0" w:rsidRPr="005948D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11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009">
        <w:rPr>
          <w:rFonts w:ascii="Times New Roman" w:eastAsia="Times New Roman" w:hAnsi="Times New Roman" w:cs="Times New Roman"/>
          <w:sz w:val="28"/>
          <w:szCs w:val="28"/>
        </w:rPr>
        <w:t>аплодисментов</w:t>
      </w:r>
      <w:r w:rsidR="008E15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15F7" w:rsidRPr="0059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9">
        <w:rPr>
          <w:rFonts w:ascii="Times New Roman" w:eastAsia="Times New Roman" w:hAnsi="Times New Roman" w:cs="Times New Roman"/>
          <w:sz w:val="28"/>
          <w:szCs w:val="28"/>
        </w:rPr>
        <w:t>творческий подход в выборе путей решения поставленных задач.</w:t>
      </w:r>
    </w:p>
    <w:p w14:paraId="04894DB5" w14:textId="1C640D6A" w:rsidR="00D856BF" w:rsidRPr="008E15F7" w:rsidRDefault="00D856BF" w:rsidP="008E15F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П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D40009">
        <w:rPr>
          <w:rFonts w:ascii="Times New Roman" w:hAnsi="Times New Roman" w:cs="Times New Roman"/>
          <w:b/>
          <w:sz w:val="28"/>
          <w:szCs w:val="28"/>
        </w:rPr>
        <w:t xml:space="preserve">«Science Slam – </w:t>
      </w:r>
      <w:r w:rsidR="00195EF0">
        <w:rPr>
          <w:rFonts w:ascii="Times New Roman" w:hAnsi="Times New Roman" w:cs="Times New Roman"/>
          <w:b/>
          <w:sz w:val="28"/>
          <w:szCs w:val="28"/>
        </w:rPr>
        <w:t>Казахстан»</w:t>
      </w:r>
      <w:r w:rsidR="0019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5EF0" w:rsidRPr="008E15F7">
        <w:rPr>
          <w:rFonts w:ascii="Times New Roman" w:hAnsi="Times New Roman" w:cs="Times New Roman"/>
          <w:sz w:val="28"/>
          <w:szCs w:val="28"/>
        </w:rPr>
        <w:t>признается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 </w:t>
      </w:r>
      <w:r w:rsidR="00F103B9">
        <w:rPr>
          <w:rFonts w:ascii="Times New Roman" w:hAnsi="Times New Roman" w:cs="Times New Roman"/>
          <w:sz w:val="28"/>
          <w:szCs w:val="28"/>
        </w:rPr>
        <w:t>участник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, </w:t>
      </w:r>
      <w:r w:rsidRPr="008E15F7">
        <w:rPr>
          <w:rFonts w:ascii="Times New Roman" w:hAnsi="Times New Roman" w:cs="Times New Roman"/>
          <w:sz w:val="28"/>
          <w:szCs w:val="28"/>
        </w:rPr>
        <w:t>набравш</w:t>
      </w:r>
      <w:r w:rsidR="006418F4">
        <w:rPr>
          <w:rFonts w:ascii="Times New Roman" w:hAnsi="Times New Roman" w:cs="Times New Roman"/>
          <w:sz w:val="28"/>
          <w:szCs w:val="28"/>
        </w:rPr>
        <w:t>ий</w:t>
      </w:r>
      <w:r w:rsidRPr="008E15F7">
        <w:rPr>
          <w:rFonts w:ascii="Times New Roman" w:hAnsi="Times New Roman" w:cs="Times New Roman"/>
          <w:sz w:val="28"/>
          <w:szCs w:val="28"/>
        </w:rPr>
        <w:t xml:space="preserve"> в итоге максимальную </w:t>
      </w:r>
      <w:r w:rsidR="005F7308" w:rsidRPr="008E15F7">
        <w:rPr>
          <w:rFonts w:ascii="Times New Roman" w:hAnsi="Times New Roman" w:cs="Times New Roman"/>
          <w:sz w:val="28"/>
          <w:szCs w:val="28"/>
        </w:rPr>
        <w:t>сумм</w:t>
      </w:r>
      <w:r w:rsidRPr="008E15F7">
        <w:rPr>
          <w:rFonts w:ascii="Times New Roman" w:hAnsi="Times New Roman" w:cs="Times New Roman"/>
          <w:sz w:val="28"/>
          <w:szCs w:val="28"/>
        </w:rPr>
        <w:t>у</w:t>
      </w:r>
      <w:r w:rsidR="005F7308" w:rsidRPr="008E15F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8E15F7">
        <w:rPr>
          <w:rFonts w:ascii="Times New Roman" w:hAnsi="Times New Roman" w:cs="Times New Roman"/>
          <w:sz w:val="28"/>
          <w:szCs w:val="28"/>
        </w:rPr>
        <w:t>.</w:t>
      </w:r>
    </w:p>
    <w:p w14:paraId="2276D4C7" w14:textId="77777777" w:rsidR="00B96837" w:rsidRDefault="00B96837" w:rsidP="002461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CD8D5B" w14:textId="77777777" w:rsidR="00246197" w:rsidRPr="00246197" w:rsidRDefault="00246197" w:rsidP="00B9683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Победители и призы </w:t>
      </w:r>
    </w:p>
    <w:p w14:paraId="3FB4BA0E" w14:textId="77777777" w:rsidR="00B96837" w:rsidRDefault="006F49D7" w:rsidP="00D856B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Учреждаются 3 призовых места</w:t>
      </w:r>
      <w:r w:rsidR="00B968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529317" w14:textId="77777777" w:rsidR="005F7308" w:rsidRPr="005948D9" w:rsidRDefault="005F7308" w:rsidP="00D856B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>Победители (занявшие первое, второе и третье места) награждаются:</w:t>
      </w:r>
    </w:p>
    <w:p w14:paraId="61E19153" w14:textId="0470308F" w:rsidR="005F7308" w:rsidRPr="00B96837" w:rsidRDefault="005F7308" w:rsidP="00D856BF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837">
        <w:rPr>
          <w:rFonts w:ascii="Times New Roman" w:hAnsi="Times New Roman" w:cs="Times New Roman"/>
          <w:color w:val="000000"/>
          <w:sz w:val="28"/>
          <w:szCs w:val="28"/>
        </w:rPr>
        <w:t>I место – диплом I степени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>поощрительный приз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96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91114B" w14:textId="5F038AAE" w:rsidR="005F7308" w:rsidRPr="005948D9" w:rsidRDefault="005F7308" w:rsidP="00D856BF">
      <w:pPr>
        <w:numPr>
          <w:ilvl w:val="0"/>
          <w:numId w:val="2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>II место - диплом II степени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 xml:space="preserve"> поощрительный приз</w:t>
      </w:r>
      <w:r w:rsidR="005948D9" w:rsidRPr="005948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00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51328D" w14:textId="25EC1FE9" w:rsidR="005F7308" w:rsidRDefault="005F7308" w:rsidP="00D856BF">
      <w:pPr>
        <w:numPr>
          <w:ilvl w:val="0"/>
          <w:numId w:val="2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8D9">
        <w:rPr>
          <w:rFonts w:ascii="Times New Roman" w:hAnsi="Times New Roman" w:cs="Times New Roman"/>
          <w:color w:val="000000"/>
          <w:sz w:val="28"/>
          <w:szCs w:val="28"/>
        </w:rPr>
        <w:t>III место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8D9">
        <w:rPr>
          <w:rFonts w:ascii="Times New Roman" w:hAnsi="Times New Roman" w:cs="Times New Roman"/>
          <w:color w:val="000000"/>
          <w:sz w:val="28"/>
          <w:szCs w:val="28"/>
        </w:rPr>
        <w:t xml:space="preserve">– диплом III степени 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>и поощрительный приз</w:t>
      </w:r>
      <w:r w:rsidR="008E15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1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0D2FED" w14:textId="77777777" w:rsidR="008E15F7" w:rsidRPr="005948D9" w:rsidRDefault="008E15F7" w:rsidP="00233E5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награждаются </w:t>
      </w:r>
      <w:r w:rsidR="00233E5B">
        <w:rPr>
          <w:rFonts w:ascii="Times New Roman" w:hAnsi="Times New Roman" w:cs="Times New Roman"/>
          <w:color w:val="000000"/>
          <w:sz w:val="28"/>
          <w:szCs w:val="28"/>
        </w:rPr>
        <w:t>именными сертификатами,</w:t>
      </w:r>
      <w:r w:rsidR="00F877BE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свидетельствующими об участии</w:t>
      </w:r>
      <w:r w:rsidR="00233E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F475BB" w14:textId="29F89D74" w:rsidR="005F7308" w:rsidRPr="005948D9" w:rsidRDefault="005F7308" w:rsidP="00D856B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 xml:space="preserve">Результаты, а также наиболее интересные креативные материалы участников будут опубликованы в средствах массовой информации, а также размещены на сайте </w:t>
      </w:r>
      <w:r w:rsidR="00B274EF">
        <w:rPr>
          <w:rFonts w:ascii="Times New Roman" w:hAnsi="Times New Roman" w:cs="Times New Roman"/>
          <w:sz w:val="28"/>
          <w:szCs w:val="28"/>
          <w:lang w:val="en-US"/>
        </w:rPr>
        <w:t>fnn</w:t>
      </w:r>
      <w:r w:rsidR="00B274EF" w:rsidRPr="00B274EF">
        <w:rPr>
          <w:rFonts w:ascii="Times New Roman" w:hAnsi="Times New Roman" w:cs="Times New Roman"/>
          <w:sz w:val="28"/>
          <w:szCs w:val="28"/>
        </w:rPr>
        <w:t>.</w:t>
      </w:r>
      <w:r w:rsidR="00B274EF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ED571C">
        <w:rPr>
          <w:rFonts w:ascii="Times New Roman" w:hAnsi="Times New Roman" w:cs="Times New Roman"/>
          <w:sz w:val="28"/>
          <w:szCs w:val="28"/>
        </w:rPr>
        <w:t xml:space="preserve"> и </w:t>
      </w:r>
      <w:r w:rsidR="00B274E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D571C">
        <w:rPr>
          <w:rFonts w:ascii="Times New Roman" w:hAnsi="Times New Roman" w:cs="Times New Roman"/>
          <w:sz w:val="28"/>
          <w:szCs w:val="28"/>
        </w:rPr>
        <w:t>социальных сетях.</w:t>
      </w:r>
    </w:p>
    <w:p w14:paraId="64557095" w14:textId="77777777" w:rsidR="00EE0168" w:rsidRPr="0043296D" w:rsidRDefault="00EE0168" w:rsidP="005F7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CE250" w14:textId="77777777" w:rsidR="005F7308" w:rsidRPr="00004E5C" w:rsidRDefault="005F7308" w:rsidP="00004E5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5C">
        <w:rPr>
          <w:rFonts w:ascii="Times New Roman" w:hAnsi="Times New Roman" w:cs="Times New Roman"/>
          <w:b/>
          <w:bCs/>
          <w:sz w:val="28"/>
          <w:szCs w:val="28"/>
        </w:rPr>
        <w:t xml:space="preserve">График мероприятий по организации и проведению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F7308" w:rsidRPr="005948D9" w14:paraId="66497D34" w14:textId="77777777" w:rsidTr="007818B2">
        <w:tc>
          <w:tcPr>
            <w:tcW w:w="3190" w:type="dxa"/>
            <w:vAlign w:val="center"/>
          </w:tcPr>
          <w:p w14:paraId="1B12FD44" w14:textId="77777777" w:rsidR="005F7308" w:rsidRPr="005948D9" w:rsidRDefault="005F7308" w:rsidP="005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74" w:type="dxa"/>
            <w:vAlign w:val="center"/>
          </w:tcPr>
          <w:p w14:paraId="428AEA40" w14:textId="77777777" w:rsidR="005F7308" w:rsidRPr="005948D9" w:rsidRDefault="005F7308" w:rsidP="005F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F7308" w:rsidRPr="005948D9" w14:paraId="64B9BE6C" w14:textId="77777777" w:rsidTr="007818B2">
        <w:tc>
          <w:tcPr>
            <w:tcW w:w="3190" w:type="dxa"/>
            <w:vAlign w:val="center"/>
          </w:tcPr>
          <w:p w14:paraId="2C551992" w14:textId="2AA4922A" w:rsidR="005F7308" w:rsidRPr="005948D9" w:rsidRDefault="005F7308" w:rsidP="0043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5EF0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  <w:r w:rsidR="00195EF0" w:rsidRPr="0059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5EF0" w:rsidRPr="00594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5EF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274" w:type="dxa"/>
            <w:vAlign w:val="center"/>
          </w:tcPr>
          <w:p w14:paraId="57C2BC2C" w14:textId="77777777" w:rsidR="005F7308" w:rsidRPr="005948D9" w:rsidRDefault="003E4A84" w:rsidP="00F8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5F7308"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F7308"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308" w:rsidRPr="005948D9" w14:paraId="5D664A58" w14:textId="77777777" w:rsidTr="007818B2">
        <w:tc>
          <w:tcPr>
            <w:tcW w:w="3190" w:type="dxa"/>
            <w:vAlign w:val="center"/>
          </w:tcPr>
          <w:p w14:paraId="44CB184A" w14:textId="3FBBADCA" w:rsidR="006A4D2F" w:rsidRDefault="005F7308" w:rsidP="003C48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 w:rsidR="00195EF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B274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5EF0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B27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5EF0">
              <w:rPr>
                <w:rFonts w:ascii="Times New Roman" w:hAnsi="Times New Roman" w:cs="Times New Roman"/>
                <w:sz w:val="28"/>
                <w:szCs w:val="28"/>
              </w:rPr>
              <w:t xml:space="preserve">августа  </w:t>
            </w:r>
            <w:r w:rsidR="003C487A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195EF0" w:rsidRPr="00594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5E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5EF0"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274" w:type="dxa"/>
            <w:vAlign w:val="center"/>
          </w:tcPr>
          <w:p w14:paraId="3E6FADAB" w14:textId="77777777" w:rsidR="005F7308" w:rsidRPr="005948D9" w:rsidRDefault="005F7308" w:rsidP="00671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Рассмотрение, </w:t>
            </w:r>
            <w:r w:rsidRPr="0059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обсуждение и 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6712E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жюри, оглашение списка </w:t>
            </w:r>
            <w:r w:rsidR="006712E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во второй тур </w:t>
            </w:r>
          </w:p>
        </w:tc>
      </w:tr>
      <w:tr w:rsidR="005F7308" w:rsidRPr="005948D9" w14:paraId="7BBE4419" w14:textId="77777777" w:rsidTr="00880092">
        <w:tc>
          <w:tcPr>
            <w:tcW w:w="3190" w:type="dxa"/>
            <w:vAlign w:val="center"/>
          </w:tcPr>
          <w:p w14:paraId="383EE7EA" w14:textId="2C97B3B4" w:rsidR="005F7308" w:rsidRPr="005948D9" w:rsidRDefault="00195EF0" w:rsidP="005F73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94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308" w:rsidRPr="005948D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6053BC98" w14:textId="77777777" w:rsidR="005F7308" w:rsidRPr="005948D9" w:rsidRDefault="005F7308" w:rsidP="005F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14:paraId="07770317" w14:textId="0D536A09" w:rsidR="005F7308" w:rsidRPr="005948D9" w:rsidRDefault="005F7308" w:rsidP="00671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92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6712EC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004E5C">
              <w:rPr>
                <w:rFonts w:ascii="Times New Roman" w:hAnsi="Times New Roman" w:cs="Times New Roman"/>
                <w:sz w:val="28"/>
                <w:szCs w:val="28"/>
              </w:rPr>
              <w:t xml:space="preserve"> провод</w:t>
            </w:r>
            <w:r w:rsidR="00B27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004E5C">
              <w:rPr>
                <w:rFonts w:ascii="Times New Roman" w:hAnsi="Times New Roman" w:cs="Times New Roman"/>
                <w:sz w:val="28"/>
                <w:szCs w:val="28"/>
              </w:rPr>
              <w:t>тся в г. Алматы (в здании Фонда)</w:t>
            </w:r>
          </w:p>
        </w:tc>
      </w:tr>
    </w:tbl>
    <w:p w14:paraId="4D475C81" w14:textId="77777777" w:rsidR="005F7308" w:rsidRPr="005948D9" w:rsidRDefault="005F7308" w:rsidP="005F7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B4B095" w14:textId="77777777" w:rsidR="005948D9" w:rsidRPr="00880092" w:rsidRDefault="005F7308" w:rsidP="00004E5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</w:p>
    <w:p w14:paraId="3FE7174D" w14:textId="77777777" w:rsidR="005948D9" w:rsidRDefault="005F7308" w:rsidP="003000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D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877BE" w:rsidRPr="00F877BE">
        <w:rPr>
          <w:rFonts w:ascii="Times New Roman" w:hAnsi="Times New Roman" w:cs="Times New Roman"/>
          <w:sz w:val="28"/>
          <w:szCs w:val="28"/>
        </w:rPr>
        <w:t xml:space="preserve">«Science Slam – Казахстан» </w:t>
      </w:r>
      <w:r w:rsidR="001C0680">
        <w:rPr>
          <w:rFonts w:ascii="Times New Roman" w:hAnsi="Times New Roman" w:cs="Times New Roman"/>
          <w:sz w:val="28"/>
          <w:szCs w:val="28"/>
        </w:rPr>
        <w:t>(проезд, суточные</w:t>
      </w:r>
      <w:r w:rsidRPr="005948D9">
        <w:rPr>
          <w:rFonts w:ascii="Times New Roman" w:hAnsi="Times New Roman" w:cs="Times New Roman"/>
          <w:sz w:val="28"/>
          <w:szCs w:val="28"/>
        </w:rPr>
        <w:t xml:space="preserve">) финансируется за счет направляющей стороны. </w:t>
      </w:r>
    </w:p>
    <w:p w14:paraId="1F75B047" w14:textId="77777777" w:rsidR="00233E5B" w:rsidRDefault="005F7308" w:rsidP="00233E5B">
      <w:pPr>
        <w:pStyle w:val="2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33E5B">
        <w:rPr>
          <w:sz w:val="28"/>
          <w:szCs w:val="28"/>
        </w:rPr>
        <w:t xml:space="preserve">Все организационные расходы </w:t>
      </w:r>
      <w:r w:rsidR="005948D9" w:rsidRPr="00233E5B">
        <w:rPr>
          <w:sz w:val="28"/>
          <w:szCs w:val="28"/>
        </w:rPr>
        <w:t xml:space="preserve">по проведению </w:t>
      </w:r>
      <w:r w:rsidR="00F877BE" w:rsidRPr="00F877BE">
        <w:rPr>
          <w:sz w:val="28"/>
          <w:szCs w:val="28"/>
        </w:rPr>
        <w:t>«Science Slam – Казахстан»</w:t>
      </w:r>
      <w:r w:rsidR="00F877BE">
        <w:rPr>
          <w:bCs w:val="0"/>
          <w:sz w:val="28"/>
          <w:szCs w:val="28"/>
        </w:rPr>
        <w:t xml:space="preserve"> </w:t>
      </w:r>
      <w:r w:rsidRPr="00233E5B">
        <w:rPr>
          <w:sz w:val="28"/>
          <w:szCs w:val="28"/>
        </w:rPr>
        <w:t>финансиру</w:t>
      </w:r>
      <w:r w:rsidR="00233E5B">
        <w:rPr>
          <w:sz w:val="28"/>
          <w:szCs w:val="28"/>
        </w:rPr>
        <w:t xml:space="preserve">ются </w:t>
      </w:r>
      <w:r w:rsidR="00233E5B" w:rsidRPr="00233E5B">
        <w:rPr>
          <w:sz w:val="28"/>
          <w:szCs w:val="28"/>
        </w:rPr>
        <w:t>из средств Фонда.</w:t>
      </w:r>
    </w:p>
    <w:p w14:paraId="00F85C54" w14:textId="77777777" w:rsidR="00300018" w:rsidRPr="0043296D" w:rsidRDefault="00300018" w:rsidP="00294BD0">
      <w:pPr>
        <w:pStyle w:val="2"/>
        <w:jc w:val="right"/>
        <w:rPr>
          <w:i/>
          <w:sz w:val="28"/>
          <w:szCs w:val="28"/>
        </w:rPr>
      </w:pPr>
    </w:p>
    <w:p w14:paraId="52FAAF66" w14:textId="77777777" w:rsidR="00F31DF2" w:rsidRPr="0043296D" w:rsidRDefault="00F31DF2" w:rsidP="00294BD0">
      <w:pPr>
        <w:pStyle w:val="2"/>
        <w:jc w:val="right"/>
        <w:rPr>
          <w:i/>
          <w:sz w:val="28"/>
          <w:szCs w:val="28"/>
        </w:rPr>
      </w:pPr>
    </w:p>
    <w:p w14:paraId="7627AE53" w14:textId="77777777" w:rsidR="00F31DF2" w:rsidRPr="0043296D" w:rsidRDefault="00F31DF2" w:rsidP="00294BD0">
      <w:pPr>
        <w:pStyle w:val="2"/>
        <w:jc w:val="right"/>
        <w:rPr>
          <w:i/>
          <w:sz w:val="28"/>
          <w:szCs w:val="28"/>
        </w:rPr>
      </w:pPr>
    </w:p>
    <w:p w14:paraId="6B579C63" w14:textId="77777777" w:rsidR="00F31DF2" w:rsidRPr="0043296D" w:rsidRDefault="00F31DF2" w:rsidP="00294BD0">
      <w:pPr>
        <w:pStyle w:val="2"/>
        <w:jc w:val="right"/>
        <w:rPr>
          <w:i/>
          <w:sz w:val="28"/>
          <w:szCs w:val="28"/>
        </w:rPr>
      </w:pPr>
    </w:p>
    <w:p w14:paraId="1B177415" w14:textId="77777777" w:rsidR="00F31DF2" w:rsidRPr="0043296D" w:rsidRDefault="00F31DF2" w:rsidP="00294BD0">
      <w:pPr>
        <w:pStyle w:val="2"/>
        <w:jc w:val="right"/>
        <w:rPr>
          <w:i/>
          <w:sz w:val="28"/>
          <w:szCs w:val="28"/>
        </w:rPr>
      </w:pPr>
    </w:p>
    <w:p w14:paraId="6DCD15AE" w14:textId="77777777" w:rsidR="00934735" w:rsidRPr="0043296D" w:rsidRDefault="00934735">
      <w:pPr>
        <w:pStyle w:val="2"/>
        <w:jc w:val="right"/>
        <w:rPr>
          <w:i/>
          <w:sz w:val="28"/>
          <w:szCs w:val="28"/>
        </w:rPr>
      </w:pPr>
    </w:p>
    <w:p w14:paraId="6FC59C0F" w14:textId="77777777" w:rsidR="00934735" w:rsidRPr="0043296D" w:rsidRDefault="00934735">
      <w:pPr>
        <w:pStyle w:val="2"/>
        <w:jc w:val="right"/>
        <w:rPr>
          <w:i/>
          <w:sz w:val="28"/>
          <w:szCs w:val="28"/>
        </w:rPr>
      </w:pPr>
    </w:p>
    <w:p w14:paraId="0B00E25D" w14:textId="77777777" w:rsidR="00934735" w:rsidRPr="0043296D" w:rsidRDefault="00934735">
      <w:pPr>
        <w:pStyle w:val="2"/>
        <w:jc w:val="right"/>
        <w:rPr>
          <w:i/>
          <w:sz w:val="28"/>
          <w:szCs w:val="28"/>
        </w:rPr>
      </w:pPr>
    </w:p>
    <w:p w14:paraId="3BF8C774" w14:textId="77777777" w:rsidR="006A4D2F" w:rsidRPr="0043296D" w:rsidRDefault="006A4D2F">
      <w:pPr>
        <w:pStyle w:val="2"/>
        <w:rPr>
          <w:i/>
          <w:sz w:val="28"/>
          <w:szCs w:val="28"/>
        </w:rPr>
      </w:pPr>
    </w:p>
    <w:p w14:paraId="5208736C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2940DE9C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38A8E17C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41DF3195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2A7DEB4F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3BB908CC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44933E72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5FCF6810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32D8270C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295ECD27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34F12A2F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22EC1ED3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57673EA5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2EDB3069" w14:textId="77777777" w:rsidR="006A4D2F" w:rsidRDefault="006A4D2F">
      <w:pPr>
        <w:pStyle w:val="2"/>
        <w:rPr>
          <w:rFonts w:ascii="Arial" w:hAnsi="Arial" w:cs="Arial"/>
          <w:color w:val="444747"/>
          <w:sz w:val="28"/>
          <w:szCs w:val="28"/>
        </w:rPr>
      </w:pPr>
    </w:p>
    <w:p w14:paraId="29DCF846" w14:textId="77777777" w:rsidR="006A4D2F" w:rsidRDefault="00E5223F" w:rsidP="003C487A">
      <w:pPr>
        <w:pStyle w:val="2"/>
        <w:spacing w:line="360" w:lineRule="auto"/>
        <w:rPr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ab/>
      </w:r>
      <w:r w:rsidR="00E66DBC" w:rsidRPr="00E66DBC">
        <w:rPr>
          <w:color w:val="FFFFFF" w:themeColor="background1"/>
          <w:sz w:val="28"/>
          <w:szCs w:val="28"/>
        </w:rPr>
        <w:t xml:space="preserve"> </w:t>
      </w:r>
    </w:p>
    <w:p w14:paraId="1D2D5DE3" w14:textId="77777777" w:rsidR="00550AD5" w:rsidRDefault="00550AD5">
      <w:pPr>
        <w:pStyle w:val="2"/>
        <w:spacing w:line="360" w:lineRule="auto"/>
        <w:rPr>
          <w:sz w:val="28"/>
          <w:szCs w:val="28"/>
        </w:rPr>
      </w:pPr>
    </w:p>
    <w:sectPr w:rsidR="00550AD5" w:rsidSect="003C48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32D"/>
    <w:multiLevelType w:val="hybridMultilevel"/>
    <w:tmpl w:val="8EAA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1C0"/>
    <w:multiLevelType w:val="hybridMultilevel"/>
    <w:tmpl w:val="150E078A"/>
    <w:lvl w:ilvl="0" w:tplc="A5D8E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B1F"/>
    <w:multiLevelType w:val="hybridMultilevel"/>
    <w:tmpl w:val="0096BFB2"/>
    <w:lvl w:ilvl="0" w:tplc="6D5A7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7CF"/>
    <w:multiLevelType w:val="hybridMultilevel"/>
    <w:tmpl w:val="03CC0722"/>
    <w:lvl w:ilvl="0" w:tplc="6D5A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D5A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E6266"/>
    <w:multiLevelType w:val="multilevel"/>
    <w:tmpl w:val="D2EEB5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E2E7044"/>
    <w:multiLevelType w:val="hybridMultilevel"/>
    <w:tmpl w:val="4FA25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5A66EC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5358C7"/>
    <w:multiLevelType w:val="hybridMultilevel"/>
    <w:tmpl w:val="D42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0767"/>
    <w:multiLevelType w:val="hybridMultilevel"/>
    <w:tmpl w:val="3E92F1D8"/>
    <w:lvl w:ilvl="0" w:tplc="7278E2C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F64A86"/>
    <w:multiLevelType w:val="hybridMultilevel"/>
    <w:tmpl w:val="EBCA3574"/>
    <w:lvl w:ilvl="0" w:tplc="EB966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4"/>
    <w:multiLevelType w:val="multilevel"/>
    <w:tmpl w:val="D6200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E0CBA"/>
    <w:multiLevelType w:val="hybridMultilevel"/>
    <w:tmpl w:val="E4A6573A"/>
    <w:lvl w:ilvl="0" w:tplc="6D5A7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0180DB1"/>
    <w:multiLevelType w:val="hybridMultilevel"/>
    <w:tmpl w:val="A7B2E8F0"/>
    <w:lvl w:ilvl="0" w:tplc="739CCB6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0F3AF1"/>
    <w:multiLevelType w:val="hybridMultilevel"/>
    <w:tmpl w:val="B046E168"/>
    <w:lvl w:ilvl="0" w:tplc="2B72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C86B81"/>
    <w:multiLevelType w:val="hybridMultilevel"/>
    <w:tmpl w:val="A9A0EF58"/>
    <w:lvl w:ilvl="0" w:tplc="CAFA80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464A2"/>
    <w:multiLevelType w:val="hybridMultilevel"/>
    <w:tmpl w:val="C6926C40"/>
    <w:lvl w:ilvl="0" w:tplc="6D5A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32E4B"/>
    <w:multiLevelType w:val="hybridMultilevel"/>
    <w:tmpl w:val="89AE4242"/>
    <w:lvl w:ilvl="0" w:tplc="E62E1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D6272E"/>
    <w:multiLevelType w:val="hybridMultilevel"/>
    <w:tmpl w:val="CBC25E12"/>
    <w:lvl w:ilvl="0" w:tplc="59D470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A03B9"/>
    <w:multiLevelType w:val="hybridMultilevel"/>
    <w:tmpl w:val="E324A2DE"/>
    <w:lvl w:ilvl="0" w:tplc="B83ED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310829"/>
    <w:multiLevelType w:val="hybridMultilevel"/>
    <w:tmpl w:val="94285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24658"/>
    <w:multiLevelType w:val="hybridMultilevel"/>
    <w:tmpl w:val="9DB0D1EC"/>
    <w:lvl w:ilvl="0" w:tplc="F8E4FF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7EA034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7A4D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2465AE"/>
    <w:multiLevelType w:val="hybridMultilevel"/>
    <w:tmpl w:val="1A360494"/>
    <w:lvl w:ilvl="0" w:tplc="5C18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2699"/>
    <w:multiLevelType w:val="hybridMultilevel"/>
    <w:tmpl w:val="DF44D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E095B"/>
    <w:multiLevelType w:val="hybridMultilevel"/>
    <w:tmpl w:val="9B50F180"/>
    <w:lvl w:ilvl="0" w:tplc="4FCE07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01870"/>
    <w:multiLevelType w:val="hybridMultilevel"/>
    <w:tmpl w:val="F23CB1D2"/>
    <w:lvl w:ilvl="0" w:tplc="EDEAD5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ED0A81"/>
    <w:multiLevelType w:val="hybridMultilevel"/>
    <w:tmpl w:val="DB2E2716"/>
    <w:lvl w:ilvl="0" w:tplc="1F28B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23"/>
  </w:num>
  <w:num w:numId="7">
    <w:abstractNumId w:val="20"/>
  </w:num>
  <w:num w:numId="8">
    <w:abstractNumId w:val="3"/>
  </w:num>
  <w:num w:numId="9">
    <w:abstractNumId w:val="15"/>
  </w:num>
  <w:num w:numId="10">
    <w:abstractNumId w:val="7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21"/>
  </w:num>
  <w:num w:numId="16">
    <w:abstractNumId w:val="12"/>
  </w:num>
  <w:num w:numId="17">
    <w:abstractNumId w:val="18"/>
  </w:num>
  <w:num w:numId="18">
    <w:abstractNumId w:val="25"/>
  </w:num>
  <w:num w:numId="19">
    <w:abstractNumId w:val="19"/>
  </w:num>
  <w:num w:numId="20">
    <w:abstractNumId w:val="5"/>
  </w:num>
  <w:num w:numId="21">
    <w:abstractNumId w:val="16"/>
  </w:num>
  <w:num w:numId="22">
    <w:abstractNumId w:val="13"/>
  </w:num>
  <w:num w:numId="23">
    <w:abstractNumId w:val="26"/>
  </w:num>
  <w:num w:numId="24">
    <w:abstractNumId w:val="24"/>
  </w:num>
  <w:num w:numId="25">
    <w:abstractNumId w:val="10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308"/>
    <w:rsid w:val="000041B2"/>
    <w:rsid w:val="00004E5C"/>
    <w:rsid w:val="00010054"/>
    <w:rsid w:val="000138BC"/>
    <w:rsid w:val="000279FB"/>
    <w:rsid w:val="00045E80"/>
    <w:rsid w:val="0006279A"/>
    <w:rsid w:val="00072022"/>
    <w:rsid w:val="000860E2"/>
    <w:rsid w:val="00087AA9"/>
    <w:rsid w:val="000C4B55"/>
    <w:rsid w:val="0010496B"/>
    <w:rsid w:val="001101AC"/>
    <w:rsid w:val="00115846"/>
    <w:rsid w:val="00124EAB"/>
    <w:rsid w:val="00195EF0"/>
    <w:rsid w:val="001B2949"/>
    <w:rsid w:val="001C0680"/>
    <w:rsid w:val="001C1780"/>
    <w:rsid w:val="00221EBC"/>
    <w:rsid w:val="00233E5B"/>
    <w:rsid w:val="00246197"/>
    <w:rsid w:val="00261600"/>
    <w:rsid w:val="00284A58"/>
    <w:rsid w:val="002943E9"/>
    <w:rsid w:val="00294BD0"/>
    <w:rsid w:val="002B36F4"/>
    <w:rsid w:val="002B3935"/>
    <w:rsid w:val="002C3B38"/>
    <w:rsid w:val="00300018"/>
    <w:rsid w:val="00326AEE"/>
    <w:rsid w:val="003316E4"/>
    <w:rsid w:val="00334ECC"/>
    <w:rsid w:val="00336F12"/>
    <w:rsid w:val="003463EA"/>
    <w:rsid w:val="00355B41"/>
    <w:rsid w:val="003C487A"/>
    <w:rsid w:val="003C53DE"/>
    <w:rsid w:val="003E4A84"/>
    <w:rsid w:val="004032AE"/>
    <w:rsid w:val="0043296D"/>
    <w:rsid w:val="00440F64"/>
    <w:rsid w:val="00500030"/>
    <w:rsid w:val="00514CE2"/>
    <w:rsid w:val="00550AD5"/>
    <w:rsid w:val="00551EB6"/>
    <w:rsid w:val="00552EB7"/>
    <w:rsid w:val="00555BB9"/>
    <w:rsid w:val="00565D47"/>
    <w:rsid w:val="005948D9"/>
    <w:rsid w:val="005B56A1"/>
    <w:rsid w:val="005C0E89"/>
    <w:rsid w:val="005E2641"/>
    <w:rsid w:val="005F7308"/>
    <w:rsid w:val="00625338"/>
    <w:rsid w:val="006418F4"/>
    <w:rsid w:val="00646E17"/>
    <w:rsid w:val="00660FDE"/>
    <w:rsid w:val="00664C73"/>
    <w:rsid w:val="00665BBC"/>
    <w:rsid w:val="006712EC"/>
    <w:rsid w:val="006A4D2F"/>
    <w:rsid w:val="006C4E7A"/>
    <w:rsid w:val="006D0A42"/>
    <w:rsid w:val="006F49D7"/>
    <w:rsid w:val="007053DC"/>
    <w:rsid w:val="00705BCF"/>
    <w:rsid w:val="00707B84"/>
    <w:rsid w:val="00721C31"/>
    <w:rsid w:val="0074054B"/>
    <w:rsid w:val="00780E03"/>
    <w:rsid w:val="00791CA2"/>
    <w:rsid w:val="007B4F13"/>
    <w:rsid w:val="007C6695"/>
    <w:rsid w:val="007E6251"/>
    <w:rsid w:val="0085138C"/>
    <w:rsid w:val="00877222"/>
    <w:rsid w:val="00880092"/>
    <w:rsid w:val="00885A7C"/>
    <w:rsid w:val="008936D3"/>
    <w:rsid w:val="008A3432"/>
    <w:rsid w:val="008E15F7"/>
    <w:rsid w:val="009008EC"/>
    <w:rsid w:val="00926216"/>
    <w:rsid w:val="00934735"/>
    <w:rsid w:val="009527FD"/>
    <w:rsid w:val="009548F6"/>
    <w:rsid w:val="00980FDA"/>
    <w:rsid w:val="009950F1"/>
    <w:rsid w:val="009C24C4"/>
    <w:rsid w:val="009E2B82"/>
    <w:rsid w:val="00A10DF9"/>
    <w:rsid w:val="00A33A29"/>
    <w:rsid w:val="00A5272B"/>
    <w:rsid w:val="00A559A8"/>
    <w:rsid w:val="00A55AF0"/>
    <w:rsid w:val="00A61229"/>
    <w:rsid w:val="00A64B4A"/>
    <w:rsid w:val="00AA0997"/>
    <w:rsid w:val="00AA54EA"/>
    <w:rsid w:val="00AE41B2"/>
    <w:rsid w:val="00B274EF"/>
    <w:rsid w:val="00B6531F"/>
    <w:rsid w:val="00B90227"/>
    <w:rsid w:val="00B93EC8"/>
    <w:rsid w:val="00B96837"/>
    <w:rsid w:val="00BC0174"/>
    <w:rsid w:val="00C10158"/>
    <w:rsid w:val="00C17ED9"/>
    <w:rsid w:val="00C34A70"/>
    <w:rsid w:val="00C52AED"/>
    <w:rsid w:val="00C601E4"/>
    <w:rsid w:val="00C735F8"/>
    <w:rsid w:val="00CB7BC7"/>
    <w:rsid w:val="00CD536B"/>
    <w:rsid w:val="00CE1D1B"/>
    <w:rsid w:val="00CE6463"/>
    <w:rsid w:val="00CF1A9F"/>
    <w:rsid w:val="00D40009"/>
    <w:rsid w:val="00D50D48"/>
    <w:rsid w:val="00D56CC5"/>
    <w:rsid w:val="00D62F84"/>
    <w:rsid w:val="00D761A4"/>
    <w:rsid w:val="00D856BF"/>
    <w:rsid w:val="00DA4302"/>
    <w:rsid w:val="00DF4278"/>
    <w:rsid w:val="00E059C7"/>
    <w:rsid w:val="00E16622"/>
    <w:rsid w:val="00E16E63"/>
    <w:rsid w:val="00E171DE"/>
    <w:rsid w:val="00E21B09"/>
    <w:rsid w:val="00E41655"/>
    <w:rsid w:val="00E463BC"/>
    <w:rsid w:val="00E5223F"/>
    <w:rsid w:val="00E66DBC"/>
    <w:rsid w:val="00E72D47"/>
    <w:rsid w:val="00EA33B5"/>
    <w:rsid w:val="00EB74CF"/>
    <w:rsid w:val="00EC2055"/>
    <w:rsid w:val="00ED571C"/>
    <w:rsid w:val="00EE0168"/>
    <w:rsid w:val="00EE2D4B"/>
    <w:rsid w:val="00F103B9"/>
    <w:rsid w:val="00F31DF2"/>
    <w:rsid w:val="00F42340"/>
    <w:rsid w:val="00F44750"/>
    <w:rsid w:val="00F736DE"/>
    <w:rsid w:val="00F7758B"/>
    <w:rsid w:val="00F877BE"/>
    <w:rsid w:val="00FB5B62"/>
    <w:rsid w:val="00FC7D79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E46B"/>
  <w15:docId w15:val="{7CF338E1-11F6-43E6-AEE4-B5DEDBFD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08"/>
    <w:pPr>
      <w:ind w:left="720"/>
      <w:contextualSpacing/>
    </w:pPr>
  </w:style>
  <w:style w:type="character" w:styleId="a4">
    <w:name w:val="Strong"/>
    <w:qFormat/>
    <w:rsid w:val="005F7308"/>
    <w:rPr>
      <w:b/>
      <w:bCs/>
    </w:rPr>
  </w:style>
  <w:style w:type="character" w:styleId="a5">
    <w:name w:val="Hyperlink"/>
    <w:uiPriority w:val="99"/>
    <w:rsid w:val="005F7308"/>
    <w:rPr>
      <w:color w:val="0000FF"/>
      <w:u w:val="single"/>
    </w:rPr>
  </w:style>
  <w:style w:type="paragraph" w:styleId="2">
    <w:name w:val="Body Text 2"/>
    <w:basedOn w:val="a"/>
    <w:link w:val="20"/>
    <w:rsid w:val="005F730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5F7308"/>
    <w:rPr>
      <w:rFonts w:ascii="Times New Roman" w:eastAsia="Times New Roman" w:hAnsi="Times New Roman" w:cs="Times New Roman"/>
      <w:bCs/>
      <w:iCs/>
      <w:sz w:val="24"/>
      <w:szCs w:val="24"/>
    </w:rPr>
  </w:style>
  <w:style w:type="table" w:styleId="a6">
    <w:name w:val="Table Grid"/>
    <w:basedOn w:val="a1"/>
    <w:uiPriority w:val="59"/>
    <w:rsid w:val="005F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294BD0"/>
  </w:style>
  <w:style w:type="paragraph" w:customStyle="1" w:styleId="style12">
    <w:name w:val="style12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294BD0"/>
  </w:style>
  <w:style w:type="paragraph" w:customStyle="1" w:styleId="style7">
    <w:name w:val="style7"/>
    <w:basedOn w:val="a"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07B8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07B84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E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64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61229"/>
  </w:style>
  <w:style w:type="character" w:styleId="ab">
    <w:name w:val="annotation reference"/>
    <w:basedOn w:val="a0"/>
    <w:uiPriority w:val="99"/>
    <w:semiHidden/>
    <w:unhideWhenUsed/>
    <w:rsid w:val="00A55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AF0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A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AF0"/>
    <w:rPr>
      <w:rFonts w:eastAsiaTheme="minorEastAsia"/>
      <w:b/>
      <w:bCs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5223F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9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a@fn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@fnn.kz" TargetMode="External"/><Relationship Id="rId5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</dc:creator>
  <cp:lastModifiedBy>Артур Жумашев</cp:lastModifiedBy>
  <cp:revision>8</cp:revision>
  <cp:lastPrinted>2017-09-28T03:39:00Z</cp:lastPrinted>
  <dcterms:created xsi:type="dcterms:W3CDTF">2017-09-26T04:59:00Z</dcterms:created>
  <dcterms:modified xsi:type="dcterms:W3CDTF">2021-07-21T03:43:00Z</dcterms:modified>
</cp:coreProperties>
</file>