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64" w:rsidRPr="00FF3A64" w:rsidRDefault="00FF3A64" w:rsidP="00FF3A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F3A64">
        <w:rPr>
          <w:rFonts w:ascii="Arial" w:hAnsi="Arial" w:cs="Arial"/>
          <w:b/>
          <w:sz w:val="28"/>
          <w:szCs w:val="28"/>
          <w:lang w:val="kk-KZ"/>
        </w:rPr>
        <w:t>Студенттер мен магистранттар арасында</w:t>
      </w:r>
      <w:r w:rsidR="00C30316">
        <w:rPr>
          <w:rFonts w:ascii="Arial" w:hAnsi="Arial" w:cs="Arial"/>
          <w:b/>
          <w:sz w:val="28"/>
          <w:szCs w:val="28"/>
          <w:lang w:val="kk-KZ"/>
        </w:rPr>
        <w:t xml:space="preserve"> жыл сайын</w:t>
      </w:r>
      <w:r w:rsidRPr="00FF3A64">
        <w:rPr>
          <w:rFonts w:ascii="Arial" w:hAnsi="Arial" w:cs="Arial"/>
          <w:b/>
          <w:sz w:val="28"/>
          <w:szCs w:val="28"/>
          <w:lang w:val="kk-KZ"/>
        </w:rPr>
        <w:t xml:space="preserve"> өткізілетін</w:t>
      </w:r>
    </w:p>
    <w:p w:rsidR="00FF3A64" w:rsidRPr="00FF3A64" w:rsidRDefault="00FF3A64" w:rsidP="00FF3A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F3A64">
        <w:rPr>
          <w:rFonts w:ascii="Arial" w:hAnsi="Arial" w:cs="Arial"/>
          <w:b/>
          <w:sz w:val="28"/>
          <w:szCs w:val="28"/>
          <w:lang w:val="kk-KZ"/>
        </w:rPr>
        <w:t>«Абай әлемі»</w:t>
      </w:r>
      <w:r w:rsidR="00C30316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FF3A64">
        <w:rPr>
          <w:rFonts w:ascii="Arial" w:hAnsi="Arial" w:cs="Arial"/>
          <w:b/>
          <w:sz w:val="28"/>
          <w:szCs w:val="28"/>
          <w:lang w:val="kk-KZ"/>
        </w:rPr>
        <w:t>ғылыми байқау</w:t>
      </w:r>
      <w:r w:rsidR="00C30316">
        <w:rPr>
          <w:rFonts w:ascii="Arial" w:hAnsi="Arial" w:cs="Arial"/>
          <w:b/>
          <w:sz w:val="28"/>
          <w:szCs w:val="28"/>
          <w:lang w:val="kk-KZ"/>
        </w:rPr>
        <w:t>ының</w:t>
      </w:r>
    </w:p>
    <w:p w:rsidR="00FF3A64" w:rsidRPr="00FF3A64" w:rsidRDefault="00FF3A64" w:rsidP="00FF3A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FF3A64" w:rsidRPr="00FF3A64" w:rsidRDefault="00FF3A64" w:rsidP="00FF3A64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b/>
          <w:sz w:val="28"/>
          <w:szCs w:val="28"/>
          <w:lang w:val="kk-KZ"/>
        </w:rPr>
        <w:t>Ережесі</w:t>
      </w:r>
    </w:p>
    <w:p w:rsidR="00FF3A64" w:rsidRPr="00FF3A64" w:rsidRDefault="00FF3A64" w:rsidP="00FF3A64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kk-KZ"/>
        </w:rPr>
      </w:pPr>
    </w:p>
    <w:p w:rsidR="00FF3A64" w:rsidRPr="00FF3A64" w:rsidRDefault="00FF3A64" w:rsidP="00FF3A6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F3A64">
        <w:rPr>
          <w:rFonts w:ascii="Arial" w:hAnsi="Arial" w:cs="Arial"/>
          <w:b/>
          <w:sz w:val="28"/>
          <w:szCs w:val="28"/>
          <w:lang w:val="kk-KZ"/>
        </w:rPr>
        <w:t>Жалпы ереже</w:t>
      </w:r>
    </w:p>
    <w:p w:rsidR="00FF3A64" w:rsidRPr="00FF3A64" w:rsidRDefault="00FF3A64" w:rsidP="00FF3A6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1. Ереже </w:t>
      </w:r>
      <w:r w:rsidRPr="00FF3A6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Нұрсұлтан Назарбаев Қорының </w:t>
      </w:r>
      <w:r w:rsidRPr="00FF3A64">
        <w:rPr>
          <w:rFonts w:ascii="Arial" w:hAnsi="Arial" w:cs="Arial"/>
          <w:sz w:val="28"/>
          <w:szCs w:val="28"/>
          <w:lang w:val="kk-KZ"/>
        </w:rPr>
        <w:t xml:space="preserve">«Абай әлемі» </w:t>
      </w:r>
      <w:r w:rsidRPr="00FF3A6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ғылыми байқауын </w:t>
      </w:r>
      <w:r w:rsidRPr="00FF3A64">
        <w:rPr>
          <w:rFonts w:ascii="Arial" w:hAnsi="Arial" w:cs="Arial"/>
          <w:sz w:val="28"/>
          <w:szCs w:val="28"/>
          <w:lang w:val="kk-KZ"/>
        </w:rPr>
        <w:t>(бұдан әрі - Байқау)</w:t>
      </w:r>
      <w:r w:rsidRPr="00FF3A6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өткізу </w:t>
      </w:r>
      <w:r w:rsidRPr="00FF3A64">
        <w:rPr>
          <w:rFonts w:ascii="Arial" w:hAnsi="Arial" w:cs="Arial"/>
          <w:sz w:val="28"/>
          <w:szCs w:val="28"/>
          <w:lang w:val="kk-KZ"/>
        </w:rPr>
        <w:t xml:space="preserve">тәртібін белгілейді. </w:t>
      </w:r>
    </w:p>
    <w:p w:rsidR="00FF3A64" w:rsidRPr="00FF3A64" w:rsidRDefault="00FF3A64" w:rsidP="00FF3A6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2. Байқаудың мақсаты – қазақтың ұлы ақыны Абай Құнанбайұлының мұрасын, ақын шығармашылығының ұлт өресін өсірудегі маңызын кеңінен насихаттау</w:t>
      </w:r>
      <w:r w:rsidRPr="00FF3A64">
        <w:rPr>
          <w:lang w:val="kk-KZ"/>
        </w:rPr>
        <w:t xml:space="preserve">, </w:t>
      </w:r>
      <w:r w:rsidRPr="00FF3A64">
        <w:rPr>
          <w:rFonts w:ascii="Arial" w:hAnsi="Arial" w:cs="Arial"/>
          <w:sz w:val="28"/>
          <w:szCs w:val="28"/>
          <w:lang w:val="kk-KZ"/>
        </w:rPr>
        <w:t xml:space="preserve">дарынды жас ғалымдарға қолдау көрсету. Абайды  заман талабына  сай  жаңа қырынан тануға, ғылыми тұрғыдан тың тұжырымдар жасалуына ұйытқы болу.  </w:t>
      </w:r>
    </w:p>
    <w:p w:rsidR="00FF3A64" w:rsidRPr="00FF3A64" w:rsidRDefault="00FF3A64" w:rsidP="00FF3A6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3. Байқаудың міндеттері:</w:t>
      </w:r>
    </w:p>
    <w:p w:rsidR="00FF3A64" w:rsidRPr="00FF3A64" w:rsidRDefault="00FF3A64" w:rsidP="00FF3A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Жас ғалымдардың Абай шығармашылығын тереңінен танып, әр тараптан зерттеуіне, толық  игеруіне ықпал ету;</w:t>
      </w:r>
    </w:p>
    <w:p w:rsidR="00FF3A64" w:rsidRPr="00FF3A64" w:rsidRDefault="00FF3A64" w:rsidP="00FF3A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Жас ғалымдардың  сөз  өнерін  зерделеу, ғылыми талдау-сараптау құзыреттіліктерін қалыптастыру. </w:t>
      </w:r>
    </w:p>
    <w:p w:rsidR="00FF3A64" w:rsidRPr="00FF3A64" w:rsidRDefault="00FF3A64" w:rsidP="00FF3A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Қазіргі заман ғылымындағы жаңа есімдерді көпшілік қауымға таныстыру. </w:t>
      </w:r>
    </w:p>
    <w:p w:rsidR="00FF3A64" w:rsidRPr="00FF3A64" w:rsidRDefault="00FF3A64" w:rsidP="00FF3A6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4.  Байқаудың құрылтайшысы - </w:t>
      </w:r>
      <w:r w:rsidRPr="00FF3A64">
        <w:rPr>
          <w:rFonts w:ascii="Arial" w:eastAsia="Times New Roman" w:hAnsi="Arial" w:cs="Arial"/>
          <w:sz w:val="28"/>
          <w:szCs w:val="28"/>
          <w:lang w:val="kk-KZ" w:eastAsia="ru-RU"/>
        </w:rPr>
        <w:t>Нұрсұлтан Назарбаев</w:t>
      </w:r>
      <w:r w:rsidRPr="00FF3A6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Қоры </w:t>
      </w:r>
      <w:r w:rsidRPr="00FF3A64">
        <w:rPr>
          <w:rFonts w:ascii="Arial" w:hAnsi="Arial" w:cs="Arial"/>
          <w:sz w:val="28"/>
          <w:szCs w:val="28"/>
          <w:lang w:val="kk-KZ"/>
        </w:rPr>
        <w:t xml:space="preserve">(бұдан әрі - Байқау құрылтайшысы). </w:t>
      </w:r>
    </w:p>
    <w:p w:rsidR="00FF3A64" w:rsidRPr="00FF3A64" w:rsidRDefault="00FF3A64" w:rsidP="00FF3A6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00391D">
        <w:rPr>
          <w:rFonts w:ascii="Arial" w:hAnsi="Arial" w:cs="Arial"/>
          <w:sz w:val="28"/>
          <w:szCs w:val="28"/>
          <w:lang w:val="kk-KZ"/>
        </w:rPr>
        <w:t>Байқау ұйымдастырушысы:</w:t>
      </w:r>
      <w:r w:rsidRPr="00FF3A64">
        <w:rPr>
          <w:rFonts w:ascii="Arial" w:hAnsi="Arial" w:cs="Arial"/>
          <w:sz w:val="28"/>
          <w:szCs w:val="28"/>
          <w:lang w:val="kk-KZ"/>
        </w:rPr>
        <w:t xml:space="preserve"> Мемлекеттік тілді дамыту қоры.</w:t>
      </w:r>
    </w:p>
    <w:p w:rsidR="00FF3A64" w:rsidRPr="00FF3A64" w:rsidRDefault="00FF3A64" w:rsidP="00FF3A6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5. Байқау төмендегідей тақырыптар бойынша өткізіледі: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Студенттер үшін</w:t>
      </w:r>
      <w:r w:rsidRPr="00FF3A64">
        <w:rPr>
          <w:rFonts w:ascii="Arial" w:hAnsi="Arial" w:cs="Arial"/>
          <w:sz w:val="28"/>
          <w:szCs w:val="28"/>
          <w:lang w:val="kk-KZ"/>
        </w:rPr>
        <w:t>: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1) «Абай мұрасы  - рухани жаңғыру өзегі»;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2) «Абай шығармашылығының  рухани арналары»</w:t>
      </w:r>
      <w:r w:rsidR="0000391D" w:rsidRPr="00FF3A64">
        <w:rPr>
          <w:rFonts w:ascii="Arial" w:hAnsi="Arial" w:cs="Arial"/>
          <w:sz w:val="28"/>
          <w:szCs w:val="28"/>
          <w:lang w:val="kk-KZ"/>
        </w:rPr>
        <w:t>;</w:t>
      </w:r>
      <w:r w:rsidRPr="00FF3A6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3) «Абайдың көркемдік-эстетикалық әлемі»</w:t>
      </w:r>
      <w:r w:rsidR="0000391D">
        <w:rPr>
          <w:rFonts w:ascii="Arial" w:hAnsi="Arial" w:cs="Arial"/>
          <w:sz w:val="28"/>
          <w:szCs w:val="28"/>
          <w:lang w:val="kk-KZ"/>
        </w:rPr>
        <w:t>.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Магистранттар үшін: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1) «Абай шығармашылығының ренеcсанстық сипаты»;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2) «Қуғындалған абайтанушылар»;</w:t>
      </w:r>
    </w:p>
    <w:p w:rsid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3) «Қазіргі қазақ әдебиетіндегі Абай дәстүрі».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Қатысушылар берілген тақырыптар бойынша ғылыми мақалаларын ұсынады .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6. Студенттер мен магистранттар арасында өткізілетін байқауда әрбір топ бойынша 3 орын тағайындалады (1 орын -1 адам, 2 орын - 2 адам, 3 орын -3 адам).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Студенттер арасында: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1 орын – 400 000тг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2 орын – 300 000тг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3 орын – 200 000тг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Магистранттар арасында: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1 орын – 500 000тг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2 орын – 400 000тг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3 орын – 300 000тг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</w:p>
    <w:p w:rsidR="00FF3A64" w:rsidRPr="00FF3A64" w:rsidRDefault="00FF3A64" w:rsidP="00FF3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b/>
          <w:color w:val="000000"/>
          <w:sz w:val="28"/>
          <w:szCs w:val="28"/>
          <w:u w:color="000000"/>
          <w:bdr w:val="nil"/>
          <w:lang w:val="kk-KZ"/>
        </w:rPr>
        <w:lastRenderedPageBreak/>
        <w:t>Өткізу тәртібі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Байқаудың басталу мерзімі </w:t>
      </w:r>
      <w:hyperlink r:id="rId7" w:history="1">
        <w:r w:rsidRPr="00FF3A64">
          <w:rPr>
            <w:rFonts w:ascii="Arial" w:hAnsi="Arial" w:cs="Arial"/>
            <w:color w:val="0563C1" w:themeColor="hyperlink"/>
            <w:sz w:val="28"/>
            <w:u w:val="single" w:color="000000"/>
            <w:lang w:val="kk-KZ"/>
          </w:rPr>
          <w:t>http://fnn.kz/</w:t>
        </w:r>
      </w:hyperlink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, </w:t>
      </w:r>
      <w:hyperlink r:id="rId8" w:history="1">
        <w:r w:rsidRPr="00FF3A64">
          <w:rPr>
            <w:rFonts w:ascii="Arial" w:eastAsia="Arial Unicode MS" w:hAnsi="Arial" w:cs="Arial"/>
            <w:color w:val="0563C1" w:themeColor="hyperlink"/>
            <w:sz w:val="28"/>
            <w:szCs w:val="28"/>
            <w:u w:val="single" w:color="000000"/>
            <w:bdr w:val="nil"/>
            <w:lang w:val="kk-KZ"/>
          </w:rPr>
          <w:t>https://www.qazaq-found.kz/</w:t>
        </w:r>
      </w:hyperlink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, </w:t>
      </w:r>
      <w:hyperlink r:id="rId9" w:history="1">
        <w:r w:rsidRPr="00FF3A64">
          <w:rPr>
            <w:rFonts w:ascii="Arial" w:eastAsia="Arial Unicode MS" w:hAnsi="Arial" w:cs="Arial"/>
            <w:color w:val="0563C1" w:themeColor="hyperlink"/>
            <w:sz w:val="28"/>
            <w:szCs w:val="28"/>
            <w:u w:val="single" w:color="000000"/>
            <w:bdr w:val="nil"/>
            <w:lang w:val="kk-KZ"/>
          </w:rPr>
          <w:t>https://abaialemi.kz/</w:t>
        </w:r>
      </w:hyperlink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 сайттарында және бұқаралық ақпарат құралдарында жарияланады.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 xml:space="preserve">Ғылыми мақалалар 2021 жылғы 1 сәуір мен 1 шілде аралығында қабылданады. 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  <w:t>Байқаудың қорытындысы 2021 жылғы тамыз айында жарияланады.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lang w:val="kk-KZ"/>
        </w:rPr>
      </w:pPr>
    </w:p>
    <w:p w:rsidR="00FF3A64" w:rsidRDefault="00FF3A64" w:rsidP="00FF3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8"/>
          <w:szCs w:val="28"/>
          <w:u w:color="000000"/>
          <w:bdr w:val="nil"/>
          <w:lang w:val="kk-KZ"/>
        </w:rPr>
      </w:pPr>
      <w:r w:rsidRPr="00FF3A64">
        <w:rPr>
          <w:rFonts w:ascii="Arial" w:eastAsia="Arial Unicode MS" w:hAnsi="Arial" w:cs="Arial"/>
          <w:b/>
          <w:color w:val="000000"/>
          <w:sz w:val="28"/>
          <w:szCs w:val="28"/>
          <w:u w:color="000000"/>
          <w:bdr w:val="nil"/>
          <w:lang w:val="kk-KZ"/>
        </w:rPr>
        <w:t>Байқауға мақалаларды ұсыну тәртібі</w:t>
      </w:r>
    </w:p>
    <w:p w:rsid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8"/>
        <w:jc w:val="both"/>
        <w:rPr>
          <w:rFonts w:ascii="Arial" w:hAnsi="Arial" w:cs="Arial"/>
          <w:sz w:val="28"/>
          <w:szCs w:val="28"/>
          <w:lang w:val="kk-KZ"/>
        </w:rPr>
      </w:pPr>
    </w:p>
    <w:p w:rsid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1. </w:t>
      </w:r>
      <w:r w:rsidRPr="00FF3A64">
        <w:rPr>
          <w:rFonts w:ascii="Arial" w:hAnsi="Arial" w:cs="Arial"/>
          <w:sz w:val="28"/>
          <w:szCs w:val="28"/>
          <w:lang w:val="kk-KZ"/>
        </w:rPr>
        <w:t>Байқауға магистранттар мен студенттердің тек қазақ тілінде әзірленген ғылыми мақалалары қабылданады.</w:t>
      </w:r>
    </w:p>
    <w:p w:rsid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2. </w:t>
      </w:r>
      <w:r w:rsidRPr="00FF3A64">
        <w:rPr>
          <w:rFonts w:ascii="Arial" w:hAnsi="Arial" w:cs="Arial"/>
          <w:sz w:val="28"/>
          <w:szCs w:val="28"/>
          <w:lang w:val="kk-KZ"/>
        </w:rPr>
        <w:t xml:space="preserve">Байқауға </w:t>
      </w:r>
      <w:r w:rsidR="00C30316">
        <w:rPr>
          <w:rFonts w:ascii="Arial" w:hAnsi="Arial" w:cs="Arial"/>
          <w:sz w:val="28"/>
          <w:szCs w:val="28"/>
          <w:lang w:val="kk-KZ"/>
        </w:rPr>
        <w:t xml:space="preserve">өткен жылғы «Абай әлемі» байқауының  </w:t>
      </w:r>
      <w:r>
        <w:rPr>
          <w:rFonts w:ascii="Arial" w:hAnsi="Arial" w:cs="Arial"/>
          <w:sz w:val="28"/>
          <w:szCs w:val="28"/>
          <w:lang w:val="kk-KZ"/>
        </w:rPr>
        <w:t xml:space="preserve">жеңімпаздары қатыса алмайды. </w:t>
      </w:r>
    </w:p>
    <w:p w:rsid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3. </w:t>
      </w:r>
      <w:r w:rsidRPr="00FF3A64">
        <w:rPr>
          <w:rFonts w:ascii="Arial" w:hAnsi="Arial" w:cs="Arial"/>
          <w:sz w:val="28"/>
          <w:szCs w:val="28"/>
          <w:lang w:val="kk-KZ"/>
        </w:rPr>
        <w:t>Бір автор бір мақала ғана ұсына алады.</w:t>
      </w:r>
    </w:p>
    <w:p w:rsidR="00FF3A64" w:rsidRPr="00FF3A64" w:rsidRDefault="00FF3A64" w:rsidP="00FF3A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4. </w:t>
      </w:r>
      <w:r w:rsidRPr="00FF3A64">
        <w:rPr>
          <w:rFonts w:ascii="Arial" w:hAnsi="Arial" w:cs="Arial"/>
          <w:bCs/>
          <w:sz w:val="28"/>
          <w:szCs w:val="27"/>
          <w:lang w:val="kk-KZ"/>
        </w:rPr>
        <w:t>Мақалаға қойылатын талаптар:</w:t>
      </w:r>
    </w:p>
    <w:p w:rsidR="00FF3A64" w:rsidRPr="00FF3A64" w:rsidRDefault="00FF3A64" w:rsidP="00FF3A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>- бұрын жарияланбаған, түпнұсқадағы ғылыми жұмыстар қабылданады;</w:t>
      </w:r>
    </w:p>
    <w:p w:rsidR="00FF3A64" w:rsidRPr="00FF3A64" w:rsidRDefault="00FF3A64" w:rsidP="00FF3A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>- жұмыстың өзектілігі (тұжырымдары мен ғылыми-практикалық мәні, тың идеялардың, жаңаша талдау әдістерінің қолданылуы);</w:t>
      </w:r>
    </w:p>
    <w:p w:rsidR="00FF3A64" w:rsidRPr="00FF3A64" w:rsidRDefault="00FF3A64" w:rsidP="00FF3A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>- ғылыми зерттеу нәтижесі (өзектілігі, салыстырмалы зерттеулер тұжырымдамасы, идеялардың түпнұсқалығы);</w:t>
      </w:r>
    </w:p>
    <w:p w:rsidR="00FF3A64" w:rsidRPr="00FF3A64" w:rsidRDefault="00FF3A64" w:rsidP="00FF3A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>- құрылымдылығы (баяндаудың логикалық жүйелілігі);</w:t>
      </w:r>
    </w:p>
    <w:p w:rsidR="00FF3A64" w:rsidRPr="00FF3A64" w:rsidRDefault="00FF3A64" w:rsidP="00FF3A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>- барлық мақалалар плагиат үшін тексеріледі, мәтіннің бірегейлігі кем дегенде 70%.</w:t>
      </w:r>
    </w:p>
    <w:p w:rsidR="00FF3A64" w:rsidRPr="00FF3A64" w:rsidRDefault="00FF3A64" w:rsidP="00FF3A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> - мәтін Microsoft Word редакторында жазылған, шрифт Times New Roman, өлшемі 11 пт, аралық 1, өрістер - барлық жерде 2 см;</w:t>
      </w:r>
    </w:p>
    <w:p w:rsidR="00FF3A64" w:rsidRPr="00FF3A64" w:rsidRDefault="00FF3A64" w:rsidP="00FF3A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 xml:space="preserve">- мақаланың көлемі 5-7 бет;  </w:t>
      </w:r>
    </w:p>
    <w:p w:rsidR="00FF3A64" w:rsidRPr="00FF3A64" w:rsidRDefault="00FF3A64" w:rsidP="00FF3A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>- аңдатпада 5-6 сөйлем болуы керек, мұнда жүргізілген зерттеу жұмыстарының қысқаша және нақты сипаттамасы, зерттеудің мақсаты, талдау-саралау әдіс-тәсілдері және негізгі нәтижелері тұжырымдалады;</w:t>
      </w:r>
    </w:p>
    <w:p w:rsidR="00FF3A64" w:rsidRPr="00FF3A64" w:rsidRDefault="00FF3A64" w:rsidP="00FF3A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7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 xml:space="preserve">- Мәтінде әдебиеттер тізіміндегі дереккөздер көрсетілген сілтемелер болуы керек. Дереккөздер саны кем дегенде жеті, ал нөмірленуі - мәтінде көрсетілгендей болуы шарт; </w:t>
      </w:r>
    </w:p>
    <w:p w:rsidR="0000391D" w:rsidRDefault="00FF3A64" w:rsidP="000039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 w:rsidRPr="00FF3A64">
        <w:rPr>
          <w:rFonts w:ascii="Arial" w:eastAsia="Times New Roman" w:hAnsi="Arial" w:cs="Arial"/>
          <w:sz w:val="28"/>
          <w:szCs w:val="27"/>
          <w:lang w:val="kk-KZ" w:eastAsia="ru-RU"/>
        </w:rPr>
        <w:t>- автор туралы толық дерек (аты, әкесінің аты, тегі, академиялық дәрежесі, ЖОО атауы, факультеті, курсы, қаласы, автордың е-mail поштасы, тел.нөмірі) жеке құжатқа сақталып, бөлек жіберіледі.</w:t>
      </w:r>
    </w:p>
    <w:p w:rsidR="0000391D" w:rsidRDefault="0000391D" w:rsidP="000039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>
        <w:rPr>
          <w:rFonts w:ascii="Arial" w:hAnsi="Arial" w:cs="Arial"/>
          <w:sz w:val="28"/>
          <w:szCs w:val="28"/>
          <w:lang w:val="kk-KZ"/>
        </w:rPr>
        <w:t xml:space="preserve">5. </w:t>
      </w:r>
      <w:r w:rsidR="00FF3A64" w:rsidRPr="00FF3A64">
        <w:rPr>
          <w:rFonts w:ascii="Arial" w:hAnsi="Arial" w:cs="Arial"/>
          <w:sz w:val="28"/>
          <w:szCs w:val="28"/>
          <w:lang w:val="kk-KZ"/>
        </w:rPr>
        <w:t xml:space="preserve">Өтінімдер мен мақалалар </w:t>
      </w:r>
      <w:hyperlink r:id="rId10" w:history="1">
        <w:r w:rsidR="00FF3A64" w:rsidRPr="00FF3A64">
          <w:rPr>
            <w:rFonts w:ascii="Arial" w:hAnsi="Arial" w:cs="Arial"/>
            <w:color w:val="0563C1" w:themeColor="hyperlink"/>
            <w:sz w:val="28"/>
            <w:szCs w:val="28"/>
            <w:lang w:val="kk-KZ"/>
          </w:rPr>
          <w:t>abai_fond@mail.ru</w:t>
        </w:r>
      </w:hyperlink>
      <w:r w:rsidR="00FF3A64" w:rsidRPr="00FF3A64">
        <w:rPr>
          <w:rFonts w:ascii="Arial" w:hAnsi="Arial" w:cs="Arial"/>
          <w:sz w:val="28"/>
          <w:szCs w:val="28"/>
          <w:lang w:val="kk-KZ"/>
        </w:rPr>
        <w:t xml:space="preserve"> электрондық поштасына   жіберілуі тиіс. </w:t>
      </w:r>
    </w:p>
    <w:p w:rsidR="00FF3A64" w:rsidRPr="0000391D" w:rsidRDefault="0000391D" w:rsidP="000039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1"/>
          <w:lang w:val="kk-KZ" w:eastAsia="ru-RU"/>
        </w:rPr>
      </w:pPr>
      <w:r>
        <w:rPr>
          <w:rFonts w:ascii="Arial" w:hAnsi="Arial" w:cs="Arial"/>
          <w:sz w:val="28"/>
          <w:szCs w:val="28"/>
          <w:lang w:val="kk-KZ"/>
        </w:rPr>
        <w:t>6. Б</w:t>
      </w:r>
      <w:r w:rsidR="00FF3A64" w:rsidRPr="00FF3A64">
        <w:rPr>
          <w:rFonts w:ascii="Arial" w:hAnsi="Arial" w:cs="Arial"/>
          <w:sz w:val="28"/>
          <w:szCs w:val="28"/>
          <w:lang w:val="kk-KZ"/>
        </w:rPr>
        <w:t>айқауға қатысуға өтінім бере отырып, автор:</w:t>
      </w:r>
    </w:p>
    <w:p w:rsidR="00FF3A64" w:rsidRDefault="00FF3A64" w:rsidP="00FF3A64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491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00391D">
        <w:rPr>
          <w:rFonts w:ascii="Arial" w:hAnsi="Arial" w:cs="Arial"/>
          <w:sz w:val="28"/>
          <w:szCs w:val="28"/>
          <w:lang w:val="kk-KZ"/>
        </w:rPr>
        <w:t xml:space="preserve"> </w:t>
      </w:r>
      <w:r w:rsidRPr="00FF3A64">
        <w:rPr>
          <w:rFonts w:ascii="Arial" w:hAnsi="Arial" w:cs="Arial"/>
          <w:sz w:val="28"/>
          <w:szCs w:val="28"/>
          <w:lang w:val="kk-KZ"/>
        </w:rPr>
        <w:t xml:space="preserve">өзінің авторлығын растайды; </w:t>
      </w:r>
    </w:p>
    <w:p w:rsidR="00FF3A64" w:rsidRPr="00FF3A64" w:rsidRDefault="00FF3A64" w:rsidP="00FF3A64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491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 байқау ұйымдастырушыларына мақалаларды бұқаралық ақпарат құралдарында, арнайы жинақтарда және ғаламторда жариялауға рұқсат береді;</w:t>
      </w:r>
    </w:p>
    <w:p w:rsidR="0000391D" w:rsidRDefault="00FF3A64" w:rsidP="0000391D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491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</w:t>
      </w:r>
      <w:r w:rsidRPr="00FF3A64">
        <w:rPr>
          <w:rFonts w:ascii="Arial" w:hAnsi="Arial" w:cs="Arial"/>
          <w:sz w:val="28"/>
          <w:szCs w:val="28"/>
          <w:lang w:val="kk-KZ"/>
        </w:rPr>
        <w:t xml:space="preserve"> авторлық гонорарды талап етпейді.</w:t>
      </w:r>
    </w:p>
    <w:p w:rsidR="00FF3A64" w:rsidRPr="0000391D" w:rsidRDefault="0000391D" w:rsidP="0000391D">
      <w:pPr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7. </w:t>
      </w:r>
      <w:bookmarkStart w:id="0" w:name="_GoBack"/>
      <w:bookmarkEnd w:id="0"/>
      <w:r w:rsidR="00FF3A64" w:rsidRPr="0000391D">
        <w:rPr>
          <w:rFonts w:ascii="Arial" w:hAnsi="Arial" w:cs="Arial"/>
          <w:sz w:val="28"/>
          <w:szCs w:val="28"/>
          <w:lang w:val="kk-KZ"/>
        </w:rPr>
        <w:t>Қабылданған мақалалар рецензияланбайды және қайтарылмайды.</w:t>
      </w:r>
    </w:p>
    <w:p w:rsidR="00FF3A64" w:rsidRPr="00FF3A64" w:rsidRDefault="00FF3A64" w:rsidP="00FF3A64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F3A64">
        <w:rPr>
          <w:rFonts w:ascii="Arial" w:hAnsi="Arial" w:cs="Arial"/>
          <w:b/>
          <w:sz w:val="28"/>
          <w:szCs w:val="28"/>
          <w:lang w:val="kk-KZ"/>
        </w:rPr>
        <w:lastRenderedPageBreak/>
        <w:t>4. Жеңімпаздарды анықтау тәртібі</w:t>
      </w:r>
    </w:p>
    <w:p w:rsidR="00FF3A64" w:rsidRPr="00FF3A64" w:rsidRDefault="00FF3A64" w:rsidP="00FF3A64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1. Қолжазбаларды бағалау мен саралау,  Байқау жеңімпаздарын (лауреаттарды) анықтау абайтанушы ғалымдардан, сондай-ақ байқау құрылтайшылары мен серіктестерінің өкілдерінен жасақталған Қазылар алқасына тапсырылады. </w:t>
      </w:r>
    </w:p>
    <w:p w:rsidR="00FF3A64" w:rsidRPr="00FF3A64" w:rsidRDefault="00FF3A64" w:rsidP="00FF3A64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2. Қазылар алқасының құрамы мен төрағасын байқаудың құрылтайшысы бекітеді.</w:t>
      </w:r>
    </w:p>
    <w:p w:rsidR="00FF3A64" w:rsidRPr="00FF3A64" w:rsidRDefault="00FF3A64" w:rsidP="00FF3A64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3. Қазылар алқасының Байқау талаптарына сәйкес келмейтін мақалаларды қарамауға (сонымен қатар анонимді мақалаларды) құқығы бар.</w:t>
      </w:r>
    </w:p>
    <w:p w:rsidR="00FF3A64" w:rsidRPr="00FF3A64" w:rsidRDefault="00FF3A64" w:rsidP="00FF3A64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4. Байқауға ұсынылған мақалалар қазылар алқасы мүшелеріне анонимді түрде жіберіледі (автордың есімі көрсетілмейді).</w:t>
      </w:r>
    </w:p>
    <w:p w:rsidR="00FF3A64" w:rsidRPr="00FF3A64" w:rsidRDefault="00FF3A64" w:rsidP="00FF3A64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>5. Қорытынды шешім қазылар алқасының  жалпы санынан кемінде 2/3  кворумы болған жағдайда ашық дауыс беру арқылы қабылданады.</w:t>
      </w:r>
    </w:p>
    <w:p w:rsidR="00FF3A64" w:rsidRPr="00FF3A64" w:rsidRDefault="00FF3A64" w:rsidP="00FF3A64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6. Байқауға ұсынылған жұмыстарды бағалау кезінде мақаланың өзектілігі (тұжырымдар мен ғылыми-практикалық мәні, ой-тұжырымдардың жаңашылдығы), ғылыми зерттеу нәтижесі (өзгешелігі, салыстырмалы зерттеулер тұжырымдамасы, идеялардың түпнұсқалығы), құрылымдылығы (баяндаудың логикалық жүйелілігі) мен автордың ойлау дербестігі басшылыққа алынады. </w:t>
      </w:r>
    </w:p>
    <w:p w:rsidR="00FF3A64" w:rsidRPr="00FF3A64" w:rsidRDefault="00FF3A64" w:rsidP="00FF3A64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7. Қорытынды шешім қабылданғанға дейін құпиялылық  (анонимділік) сақталады. </w:t>
      </w:r>
    </w:p>
    <w:p w:rsidR="00FF3A64" w:rsidRPr="00FF3A64" w:rsidRDefault="00FF3A64" w:rsidP="00FF3A64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FF3A64">
        <w:rPr>
          <w:rFonts w:ascii="Arial" w:hAnsi="Arial" w:cs="Arial"/>
          <w:sz w:val="28"/>
          <w:szCs w:val="28"/>
          <w:lang w:val="kk-KZ"/>
        </w:rPr>
        <w:t xml:space="preserve">8. Қазылар алқасының шешімі ақырғы болып табылады және қайта қаралмайды. </w:t>
      </w:r>
    </w:p>
    <w:p w:rsidR="00FF3A64" w:rsidRPr="00FF3A64" w:rsidRDefault="00FF3A64" w:rsidP="00FF3A64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FF3A64" w:rsidRPr="00FF3A64" w:rsidRDefault="00FF3A64" w:rsidP="00FF3A6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F3A64" w:rsidRPr="00FF3A64" w:rsidRDefault="00FF3A64" w:rsidP="00FF3A64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:rsidR="00FF3A64" w:rsidRPr="00FF3A64" w:rsidRDefault="00FF3A64" w:rsidP="00FF3A64">
      <w:pPr>
        <w:jc w:val="both"/>
        <w:rPr>
          <w:lang w:val="kk-KZ"/>
        </w:rPr>
      </w:pPr>
    </w:p>
    <w:p w:rsidR="00764C30" w:rsidRPr="00FF3A64" w:rsidRDefault="00764C30" w:rsidP="00FF3A64">
      <w:pPr>
        <w:jc w:val="both"/>
        <w:rPr>
          <w:lang w:val="kk-KZ"/>
        </w:rPr>
      </w:pPr>
    </w:p>
    <w:sectPr w:rsidR="00764C30" w:rsidRPr="00FF3A64" w:rsidSect="00344D72">
      <w:footerReference w:type="default" r:id="rId11"/>
      <w:pgSz w:w="11906" w:h="16838"/>
      <w:pgMar w:top="993" w:right="851" w:bottom="709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21" w:rsidRDefault="00B93E21">
      <w:pPr>
        <w:spacing w:after="0" w:line="240" w:lineRule="auto"/>
      </w:pPr>
      <w:r>
        <w:separator/>
      </w:r>
    </w:p>
  </w:endnote>
  <w:endnote w:type="continuationSeparator" w:id="0">
    <w:p w:rsidR="00B93E21" w:rsidRDefault="00B9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815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023DA" w:rsidRPr="00DA3731" w:rsidRDefault="00C30316">
        <w:pPr>
          <w:pStyle w:val="a3"/>
          <w:jc w:val="center"/>
          <w:rPr>
            <w:rFonts w:ascii="Times New Roman" w:hAnsi="Times New Roman"/>
          </w:rPr>
        </w:pPr>
        <w:r w:rsidRPr="00DA3731">
          <w:rPr>
            <w:rFonts w:ascii="Times New Roman" w:hAnsi="Times New Roman"/>
          </w:rPr>
          <w:fldChar w:fldCharType="begin"/>
        </w:r>
        <w:r w:rsidRPr="00DA3731">
          <w:rPr>
            <w:rFonts w:ascii="Times New Roman" w:hAnsi="Times New Roman"/>
          </w:rPr>
          <w:instrText>PAGE   \* MERGEFORMAT</w:instrText>
        </w:r>
        <w:r w:rsidRPr="00DA3731">
          <w:rPr>
            <w:rFonts w:ascii="Times New Roman" w:hAnsi="Times New Roman"/>
          </w:rPr>
          <w:fldChar w:fldCharType="separate"/>
        </w:r>
        <w:r w:rsidR="0000391D">
          <w:rPr>
            <w:rFonts w:ascii="Times New Roman" w:hAnsi="Times New Roman"/>
            <w:noProof/>
          </w:rPr>
          <w:t>3</w:t>
        </w:r>
        <w:r w:rsidRPr="00DA3731">
          <w:rPr>
            <w:rFonts w:ascii="Times New Roman" w:hAnsi="Times New Roman"/>
          </w:rPr>
          <w:fldChar w:fldCharType="end"/>
        </w:r>
      </w:p>
    </w:sdtContent>
  </w:sdt>
  <w:p w:rsidR="001023DA" w:rsidRDefault="00B93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21" w:rsidRDefault="00B93E21">
      <w:pPr>
        <w:spacing w:after="0" w:line="240" w:lineRule="auto"/>
      </w:pPr>
      <w:r>
        <w:separator/>
      </w:r>
    </w:p>
  </w:footnote>
  <w:footnote w:type="continuationSeparator" w:id="0">
    <w:p w:rsidR="00B93E21" w:rsidRDefault="00B9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2781"/>
    <w:multiLevelType w:val="hybridMultilevel"/>
    <w:tmpl w:val="DDB615F4"/>
    <w:lvl w:ilvl="0" w:tplc="905A5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514"/>
    <w:multiLevelType w:val="hybridMultilevel"/>
    <w:tmpl w:val="24787742"/>
    <w:lvl w:ilvl="0" w:tplc="02420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46712E"/>
    <w:multiLevelType w:val="hybridMultilevel"/>
    <w:tmpl w:val="768C670E"/>
    <w:lvl w:ilvl="0" w:tplc="7E0AE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561414"/>
    <w:multiLevelType w:val="hybridMultilevel"/>
    <w:tmpl w:val="F20AF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47D5"/>
    <w:multiLevelType w:val="hybridMultilevel"/>
    <w:tmpl w:val="D822404A"/>
    <w:lvl w:ilvl="0" w:tplc="2F6C87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64"/>
    <w:rsid w:val="0000391D"/>
    <w:rsid w:val="00764C30"/>
    <w:rsid w:val="00B93E21"/>
    <w:rsid w:val="00C30316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E954"/>
  <w15:chartTrackingRefBased/>
  <w15:docId w15:val="{3F9A0162-BB62-4CD0-B2D2-A2DC6F42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F3A6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zaq-found.k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nn.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bai_fon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aialemi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2021-03-16T09:15:00Z</cp:lastPrinted>
  <dcterms:created xsi:type="dcterms:W3CDTF">2021-03-16T09:51:00Z</dcterms:created>
  <dcterms:modified xsi:type="dcterms:W3CDTF">2021-03-17T03:39:00Z</dcterms:modified>
</cp:coreProperties>
</file>