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DDBBE" w14:textId="77777777" w:rsidR="00120494" w:rsidRPr="005265BA" w:rsidRDefault="00120494" w:rsidP="00120494">
      <w:pPr>
        <w:jc w:val="center"/>
        <w:rPr>
          <w:rFonts w:ascii="Times New Roman" w:hAnsi="Times New Roman" w:cs="Times New Roman"/>
          <w:b/>
          <w:bCs/>
        </w:rPr>
      </w:pPr>
      <w:r w:rsidRPr="005265BA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03F3E790" w14:textId="77777777" w:rsidR="00120494" w:rsidRPr="00092B96" w:rsidRDefault="00120494" w:rsidP="00120494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120494" w:rsidRPr="00092B96" w14:paraId="72341C53" w14:textId="77777777" w:rsidTr="003F74A3">
        <w:tc>
          <w:tcPr>
            <w:tcW w:w="2689" w:type="dxa"/>
          </w:tcPr>
          <w:p w14:paraId="3F072321" w14:textId="77777777" w:rsidR="00120494" w:rsidRPr="00092B96" w:rsidRDefault="00120494" w:rsidP="003F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0FDB7C16" w14:textId="77777777" w:rsidR="00120494" w:rsidRPr="00092B96" w:rsidRDefault="00120494" w:rsidP="003F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120494" w:rsidRPr="00092B96" w14:paraId="34249270" w14:textId="77777777" w:rsidTr="003F74A3">
        <w:tc>
          <w:tcPr>
            <w:tcW w:w="2689" w:type="dxa"/>
          </w:tcPr>
          <w:p w14:paraId="542F8F2B" w14:textId="77777777" w:rsidR="00120494" w:rsidRDefault="00120494" w:rsidP="003F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3F943791" w14:textId="1AB896D6" w:rsidR="00120494" w:rsidRDefault="00120494" w:rsidP="003F74A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01/</w:t>
            </w:r>
            <w:r w:rsidR="007B324B">
              <w:rPr>
                <w:rFonts w:ascii="Times New Roman" w:hAnsi="Times New Roman" w:cs="Times New Roman"/>
                <w:b/>
                <w:bCs/>
              </w:rPr>
              <w:t>4</w:t>
            </w:r>
            <w:r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120494" w:rsidRPr="00092B96" w14:paraId="656F6116" w14:textId="77777777" w:rsidTr="003F74A3">
        <w:tc>
          <w:tcPr>
            <w:tcW w:w="2689" w:type="dxa"/>
          </w:tcPr>
          <w:p w14:paraId="7A12A794" w14:textId="77777777" w:rsidR="00120494" w:rsidRDefault="00120494" w:rsidP="003F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38B3D140" w14:textId="77B79935" w:rsidR="00120494" w:rsidRDefault="006552E8" w:rsidP="003F74A3">
            <w:pPr>
              <w:rPr>
                <w:rFonts w:ascii="Times New Roman" w:hAnsi="Times New Roman" w:cs="Times New Roman"/>
                <w:b/>
                <w:bCs/>
              </w:rPr>
            </w:pPr>
            <w:r w:rsidRPr="001504A9">
              <w:rPr>
                <w:rFonts w:ascii="Times New Roman" w:hAnsi="Times New Roman"/>
                <w:b/>
                <w:bCs/>
              </w:rPr>
              <w:t xml:space="preserve">Оснащение </w:t>
            </w:r>
            <w:r w:rsidRPr="001504A9">
              <w:rPr>
                <w:rFonts w:ascii="Times New Roman" w:hAnsi="Times New Roman"/>
                <w:b/>
                <w:bCs/>
                <w:lang w:val="kk-KZ"/>
              </w:rPr>
              <w:t>8 реабилитационных центров и 2 центров раннего вмешательства</w:t>
            </w:r>
          </w:p>
        </w:tc>
      </w:tr>
      <w:tr w:rsidR="00120494" w:rsidRPr="00092B96" w14:paraId="77BD923B" w14:textId="77777777" w:rsidTr="003F74A3">
        <w:tc>
          <w:tcPr>
            <w:tcW w:w="2689" w:type="dxa"/>
          </w:tcPr>
          <w:p w14:paraId="7CEC64DA" w14:textId="77777777" w:rsidR="00120494" w:rsidRDefault="00120494" w:rsidP="003F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13E5F390" w14:textId="0B2B142F" w:rsidR="00120494" w:rsidRPr="002D313E" w:rsidRDefault="00120494" w:rsidP="003F74A3">
            <w:pPr>
              <w:rPr>
                <w:rFonts w:ascii="Times New Roman" w:hAnsi="Times New Roman" w:cs="Times New Roman"/>
                <w:b/>
                <w:bCs/>
              </w:rPr>
            </w:pPr>
            <w:r w:rsidRPr="00480361">
              <w:rPr>
                <w:rFonts w:ascii="Times New Roman" w:hAnsi="Times New Roman" w:cs="Times New Roman"/>
                <w:b/>
                <w:bCs/>
                <w:color w:val="000000"/>
              </w:rPr>
              <w:t>01-ЦП/</w:t>
            </w:r>
            <w:r w:rsidR="007B324B">
              <w:rPr>
                <w:rFonts w:ascii="Times New Roman" w:hAnsi="Times New Roman" w:cs="Times New Roman"/>
                <w:b/>
                <w:bCs/>
                <w:color w:val="000000"/>
              </w:rPr>
              <w:t>59</w:t>
            </w:r>
          </w:p>
        </w:tc>
      </w:tr>
      <w:tr w:rsidR="00120494" w:rsidRPr="00092B96" w14:paraId="04A33EE0" w14:textId="77777777" w:rsidTr="003F74A3">
        <w:trPr>
          <w:trHeight w:val="323"/>
        </w:trPr>
        <w:tc>
          <w:tcPr>
            <w:tcW w:w="2689" w:type="dxa"/>
          </w:tcPr>
          <w:p w14:paraId="3E9FE71B" w14:textId="77777777" w:rsidR="00120494" w:rsidRDefault="00120494" w:rsidP="003F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650" w:type="dxa"/>
            <w:shd w:val="clear" w:color="auto" w:fill="auto"/>
          </w:tcPr>
          <w:p w14:paraId="1771D273" w14:textId="04E9DE51" w:rsidR="00120494" w:rsidRPr="00634579" w:rsidRDefault="00EF78F3" w:rsidP="003F74A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EF78F3">
              <w:rPr>
                <w:rFonts w:ascii="Times New Roman" w:hAnsi="Times New Roman" w:cs="Times New Roman"/>
                <w:b/>
                <w:bCs/>
              </w:rPr>
              <w:t xml:space="preserve">Комната </w:t>
            </w:r>
            <w:proofErr w:type="spellStart"/>
            <w:r w:rsidRPr="00EF78F3">
              <w:rPr>
                <w:rFonts w:ascii="Times New Roman" w:hAnsi="Times New Roman" w:cs="Times New Roman"/>
                <w:b/>
                <w:bCs/>
              </w:rPr>
              <w:t>галоионотерапии</w:t>
            </w:r>
            <w:proofErr w:type="spellEnd"/>
          </w:p>
        </w:tc>
      </w:tr>
      <w:tr w:rsidR="00120494" w:rsidRPr="00092B96" w14:paraId="2606A114" w14:textId="77777777" w:rsidTr="003F74A3">
        <w:tc>
          <w:tcPr>
            <w:tcW w:w="2689" w:type="dxa"/>
          </w:tcPr>
          <w:p w14:paraId="05AFDA97" w14:textId="77777777" w:rsidR="00120494" w:rsidRPr="00092B96" w:rsidRDefault="00120494" w:rsidP="003F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466183B5" w14:textId="063650F5" w:rsidR="00120494" w:rsidRPr="00092B96" w:rsidRDefault="001468FF" w:rsidP="003F74A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120494">
              <w:rPr>
                <w:rFonts w:ascii="Times New Roman" w:hAnsi="Times New Roman" w:cs="Times New Roman"/>
              </w:rPr>
              <w:t>омплект</w:t>
            </w:r>
          </w:p>
        </w:tc>
      </w:tr>
      <w:tr w:rsidR="00120494" w:rsidRPr="00092B96" w14:paraId="5821BB2D" w14:textId="77777777" w:rsidTr="003F74A3">
        <w:trPr>
          <w:trHeight w:val="407"/>
        </w:trPr>
        <w:tc>
          <w:tcPr>
            <w:tcW w:w="2689" w:type="dxa"/>
          </w:tcPr>
          <w:p w14:paraId="675E4C70" w14:textId="77777777" w:rsidR="00120494" w:rsidRPr="00092B96" w:rsidRDefault="00120494" w:rsidP="003F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27A74C2A" w14:textId="13D0BD99" w:rsidR="00120494" w:rsidRPr="00092B96" w:rsidRDefault="007B324B" w:rsidP="003F74A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120494" w:rsidRPr="00092B96" w14:paraId="3CBFC912" w14:textId="77777777" w:rsidTr="003F74A3">
        <w:tc>
          <w:tcPr>
            <w:tcW w:w="2689" w:type="dxa"/>
          </w:tcPr>
          <w:p w14:paraId="211697F9" w14:textId="77777777" w:rsidR="00120494" w:rsidRPr="00092B96" w:rsidRDefault="00120494" w:rsidP="003F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7AD0F123" w14:textId="3BBC51E3" w:rsidR="00120494" w:rsidRPr="00092B96" w:rsidRDefault="00120494" w:rsidP="003F74A3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120494" w:rsidRPr="00092B96" w14:paraId="64DF5160" w14:textId="77777777" w:rsidTr="003F74A3">
        <w:trPr>
          <w:trHeight w:val="575"/>
        </w:trPr>
        <w:tc>
          <w:tcPr>
            <w:tcW w:w="2689" w:type="dxa"/>
          </w:tcPr>
          <w:p w14:paraId="24918D09" w14:textId="77777777" w:rsidR="00120494" w:rsidRPr="00092B96" w:rsidRDefault="00120494" w:rsidP="003F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7EDC4F68" w14:textId="429E3F04" w:rsidR="00120494" w:rsidRPr="00092B96" w:rsidRDefault="00120494" w:rsidP="003F74A3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120494" w:rsidRPr="00092B96" w14:paraId="7AAFBBD8" w14:textId="77777777" w:rsidTr="003F74A3">
        <w:trPr>
          <w:trHeight w:val="3370"/>
        </w:trPr>
        <w:tc>
          <w:tcPr>
            <w:tcW w:w="2689" w:type="dxa"/>
          </w:tcPr>
          <w:p w14:paraId="6641AECF" w14:textId="77777777" w:rsidR="00120494" w:rsidRPr="00EC6C7C" w:rsidRDefault="00120494" w:rsidP="003F74A3">
            <w:pPr>
              <w:rPr>
                <w:rFonts w:ascii="Times New Roman" w:hAnsi="Times New Roman" w:cs="Times New Roman"/>
              </w:rPr>
            </w:pPr>
            <w:r w:rsidRPr="00EC6C7C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5F91BB74" w14:textId="04E4DF31" w:rsidR="004408CA" w:rsidRPr="00472E06" w:rsidRDefault="00EF78F3" w:rsidP="00472E06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472E06">
              <w:rPr>
                <w:rFonts w:ascii="Times New Roman" w:hAnsi="Times New Roman" w:cs="Times New Roman"/>
                <w:shd w:val="clear" w:color="auto" w:fill="FFFFFF"/>
              </w:rPr>
              <w:t xml:space="preserve">Комната </w:t>
            </w:r>
            <w:proofErr w:type="spellStart"/>
            <w:r w:rsidRPr="00472E06">
              <w:rPr>
                <w:rFonts w:ascii="Times New Roman" w:hAnsi="Times New Roman" w:cs="Times New Roman"/>
                <w:shd w:val="clear" w:color="auto" w:fill="FFFFFF"/>
              </w:rPr>
              <w:t>галоионотерапии</w:t>
            </w:r>
            <w:proofErr w:type="spellEnd"/>
            <w:r w:rsidRPr="00472E06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D17810">
              <w:rPr>
                <w:rFonts w:ascii="Times New Roman" w:hAnsi="Times New Roman" w:cs="Times New Roman"/>
                <w:shd w:val="clear" w:color="auto" w:fill="FFFFFF"/>
              </w:rPr>
              <w:t>(</w:t>
            </w:r>
            <w:r w:rsidR="007B324B">
              <w:rPr>
                <w:rFonts w:ascii="Times New Roman" w:hAnsi="Times New Roman" w:cs="Times New Roman"/>
                <w:shd w:val="clear" w:color="auto" w:fill="FFFFFF"/>
              </w:rPr>
              <w:t xml:space="preserve">от 16 </w:t>
            </w:r>
            <w:r w:rsidR="00D17810">
              <w:rPr>
                <w:rFonts w:ascii="Times New Roman" w:hAnsi="Times New Roman" w:cs="Times New Roman"/>
                <w:shd w:val="clear" w:color="auto" w:fill="FFFFFF"/>
              </w:rPr>
              <w:t xml:space="preserve">до </w:t>
            </w:r>
            <w:r w:rsidR="007B324B">
              <w:rPr>
                <w:rFonts w:ascii="Times New Roman" w:hAnsi="Times New Roman" w:cs="Times New Roman"/>
                <w:shd w:val="clear" w:color="auto" w:fill="FFFFFF"/>
              </w:rPr>
              <w:t>3</w:t>
            </w:r>
            <w:r w:rsidR="00D17810">
              <w:rPr>
                <w:rFonts w:ascii="Times New Roman" w:hAnsi="Times New Roman" w:cs="Times New Roman"/>
                <w:shd w:val="clear" w:color="auto" w:fill="FFFFFF"/>
              </w:rPr>
              <w:t xml:space="preserve">0 </w:t>
            </w:r>
            <w:proofErr w:type="spellStart"/>
            <w:proofErr w:type="gramStart"/>
            <w:r w:rsidR="00D17810">
              <w:rPr>
                <w:rFonts w:ascii="Times New Roman" w:hAnsi="Times New Roman" w:cs="Times New Roman"/>
                <w:shd w:val="clear" w:color="auto" w:fill="FFFFFF"/>
              </w:rPr>
              <w:t>кв.м</w:t>
            </w:r>
            <w:proofErr w:type="spellEnd"/>
            <w:proofErr w:type="gramEnd"/>
            <w:r w:rsidR="00D17810">
              <w:rPr>
                <w:rFonts w:ascii="Times New Roman" w:hAnsi="Times New Roman" w:cs="Times New Roman"/>
                <w:shd w:val="clear" w:color="auto" w:fill="FFFFFF"/>
              </w:rPr>
              <w:t xml:space="preserve">) </w:t>
            </w:r>
            <w:r w:rsidR="004408CA" w:rsidRPr="00472E06">
              <w:rPr>
                <w:rFonts w:ascii="Times New Roman" w:hAnsi="Times New Roman" w:cs="Times New Roman"/>
                <w:shd w:val="clear" w:color="auto" w:fill="FFFFFF"/>
              </w:rPr>
              <w:t xml:space="preserve">должна </w:t>
            </w:r>
            <w:r w:rsidR="00E74265" w:rsidRPr="00472E06">
              <w:rPr>
                <w:rFonts w:ascii="Times New Roman" w:hAnsi="Times New Roman" w:cs="Times New Roman"/>
                <w:shd w:val="clear" w:color="auto" w:fill="FFFFFF"/>
              </w:rPr>
              <w:t>представлят</w:t>
            </w:r>
            <w:r w:rsidR="004408CA" w:rsidRPr="00472E06">
              <w:rPr>
                <w:rFonts w:ascii="Times New Roman" w:hAnsi="Times New Roman" w:cs="Times New Roman"/>
                <w:shd w:val="clear" w:color="auto" w:fill="FFFFFF"/>
              </w:rPr>
              <w:t>ь</w:t>
            </w:r>
            <w:r w:rsidR="00E74265" w:rsidRPr="00472E06">
              <w:rPr>
                <w:rFonts w:ascii="Times New Roman" w:hAnsi="Times New Roman" w:cs="Times New Roman"/>
                <w:shd w:val="clear" w:color="auto" w:fill="FFFFFF"/>
              </w:rPr>
              <w:t xml:space="preserve"> собой </w:t>
            </w:r>
            <w:r w:rsidR="004408CA" w:rsidRPr="007B324B">
              <w:rPr>
                <w:rFonts w:ascii="Times New Roman" w:hAnsi="Times New Roman" w:cs="Times New Roman"/>
                <w:shd w:val="clear" w:color="auto" w:fill="FFFFFF"/>
              </w:rPr>
              <w:t>помещение, в которой искусственно воссоздан уникальный микроклимат естественных, природных соляных пещер, направленный на профилактику и лечение большого количества заболеваний. </w:t>
            </w:r>
            <w:r w:rsidR="004408CA" w:rsidRPr="00472E06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14:paraId="082FB654" w14:textId="77777777" w:rsidR="00CA7FC0" w:rsidRPr="00472E06" w:rsidRDefault="00CA7FC0" w:rsidP="00472E06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472E06">
              <w:rPr>
                <w:rFonts w:ascii="Times New Roman" w:hAnsi="Times New Roman" w:cs="Times New Roman"/>
                <w:shd w:val="clear" w:color="auto" w:fill="FFFFFF"/>
              </w:rPr>
              <w:t xml:space="preserve">Основным действующим фактором метода </w:t>
            </w:r>
            <w:proofErr w:type="spellStart"/>
            <w:r w:rsidRPr="00472E06">
              <w:rPr>
                <w:rFonts w:ascii="Times New Roman" w:hAnsi="Times New Roman" w:cs="Times New Roman"/>
                <w:shd w:val="clear" w:color="auto" w:fill="FFFFFF"/>
              </w:rPr>
              <w:t>галотерапии</w:t>
            </w:r>
            <w:proofErr w:type="spellEnd"/>
            <w:r w:rsidRPr="00472E06">
              <w:rPr>
                <w:rFonts w:ascii="Times New Roman" w:hAnsi="Times New Roman" w:cs="Times New Roman"/>
                <w:shd w:val="clear" w:color="auto" w:fill="FFFFFF"/>
              </w:rPr>
              <w:t xml:space="preserve"> является сухой высокодисперсный аэрозоль хлорида натрия.</w:t>
            </w:r>
          </w:p>
          <w:p w14:paraId="1B7E21EA" w14:textId="77777777" w:rsidR="004408CA" w:rsidRPr="00472E06" w:rsidRDefault="004408CA" w:rsidP="00472E06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076B58EA" w14:textId="3C3ED057" w:rsidR="007F1982" w:rsidRDefault="007279DF" w:rsidP="00472E06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472E06">
              <w:rPr>
                <w:rFonts w:ascii="Times New Roman" w:hAnsi="Times New Roman" w:cs="Times New Roman"/>
                <w:shd w:val="clear" w:color="auto" w:fill="FFFFFF"/>
              </w:rPr>
              <w:t xml:space="preserve">Стены комнаты </w:t>
            </w:r>
            <w:proofErr w:type="spellStart"/>
            <w:r w:rsidRPr="00472E06">
              <w:rPr>
                <w:rFonts w:ascii="Times New Roman" w:hAnsi="Times New Roman" w:cs="Times New Roman"/>
                <w:shd w:val="clear" w:color="auto" w:fill="FFFFFF"/>
              </w:rPr>
              <w:t>галоионотерапии</w:t>
            </w:r>
            <w:proofErr w:type="spellEnd"/>
            <w:r w:rsidRPr="00472E06">
              <w:rPr>
                <w:rFonts w:ascii="Times New Roman" w:hAnsi="Times New Roman" w:cs="Times New Roman"/>
                <w:shd w:val="clear" w:color="auto" w:fill="FFFFFF"/>
              </w:rPr>
              <w:t xml:space="preserve"> должны быть покрыты </w:t>
            </w:r>
            <w:r w:rsidR="005C7AC5">
              <w:rPr>
                <w:rFonts w:ascii="Times New Roman" w:hAnsi="Times New Roman" w:cs="Times New Roman"/>
                <w:shd w:val="clear" w:color="auto" w:fill="FFFFFF"/>
              </w:rPr>
              <w:t xml:space="preserve">многослойным покрытием </w:t>
            </w:r>
            <w:r w:rsidRPr="00472E06">
              <w:rPr>
                <w:rFonts w:ascii="Times New Roman" w:hAnsi="Times New Roman" w:cs="Times New Roman"/>
                <w:shd w:val="clear" w:color="auto" w:fill="FFFFFF"/>
              </w:rPr>
              <w:t>природной каменной сол</w:t>
            </w:r>
            <w:r w:rsidR="005C7AC5">
              <w:rPr>
                <w:rFonts w:ascii="Times New Roman" w:hAnsi="Times New Roman" w:cs="Times New Roman"/>
                <w:shd w:val="clear" w:color="auto" w:fill="FFFFFF"/>
              </w:rPr>
              <w:t>и толщиной 1-3 см</w:t>
            </w:r>
            <w:r w:rsidRPr="00472E06">
              <w:rPr>
                <w:rFonts w:ascii="Times New Roman" w:hAnsi="Times New Roman" w:cs="Times New Roman"/>
                <w:shd w:val="clear" w:color="auto" w:fill="FFFFFF"/>
              </w:rPr>
              <w:t xml:space="preserve"> и представляет собой имитацию природных соляных пещер.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7F1982">
              <w:rPr>
                <w:rFonts w:ascii="Times New Roman" w:hAnsi="Times New Roman" w:cs="Times New Roman"/>
                <w:shd w:val="clear" w:color="auto" w:fill="FFFFFF"/>
              </w:rPr>
              <w:t xml:space="preserve"> Внутри комнаты должна быть детская песочница с солью для игры.</w:t>
            </w:r>
          </w:p>
          <w:p w14:paraId="695245ED" w14:textId="351913C3" w:rsidR="00D74479" w:rsidRPr="00472E06" w:rsidRDefault="007B324B" w:rsidP="00472E06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Д</w:t>
            </w:r>
            <w:r w:rsidR="00CA7FC0" w:rsidRPr="00472E06">
              <w:rPr>
                <w:rFonts w:ascii="Times New Roman" w:hAnsi="Times New Roman" w:cs="Times New Roman"/>
                <w:shd w:val="clear" w:color="auto" w:fill="FFFFFF"/>
              </w:rPr>
              <w:t>олжен быть</w:t>
            </w:r>
            <w:r w:rsidR="009A3C77" w:rsidRPr="00472E06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CA7FC0" w:rsidRPr="00472E06">
              <w:rPr>
                <w:rFonts w:ascii="Times New Roman" w:hAnsi="Times New Roman" w:cs="Times New Roman"/>
                <w:shd w:val="clear" w:color="auto" w:fill="FFFFFF"/>
              </w:rPr>
              <w:t>установлен</w:t>
            </w:r>
            <w:r w:rsidR="009A3C77" w:rsidRPr="00472E06">
              <w:rPr>
                <w:rFonts w:ascii="Times New Roman" w:hAnsi="Times New Roman" w:cs="Times New Roman"/>
                <w:shd w:val="clear" w:color="auto" w:fill="FFFFFF"/>
              </w:rPr>
              <w:t xml:space="preserve"> аппарат (галогенератор), создающий и контролирующий аэрозольную </w:t>
            </w:r>
            <w:r w:rsidR="00D74479" w:rsidRPr="00472E06">
              <w:rPr>
                <w:rFonts w:ascii="Times New Roman" w:hAnsi="Times New Roman" w:cs="Times New Roman"/>
                <w:shd w:val="clear" w:color="auto" w:fill="FFFFFF"/>
              </w:rPr>
              <w:t>а</w:t>
            </w:r>
            <w:r w:rsidR="009A3C77" w:rsidRPr="00472E06">
              <w:rPr>
                <w:rFonts w:ascii="Times New Roman" w:hAnsi="Times New Roman" w:cs="Times New Roman"/>
                <w:shd w:val="clear" w:color="auto" w:fill="FFFFFF"/>
              </w:rPr>
              <w:t xml:space="preserve">тмосферу </w:t>
            </w:r>
            <w:r w:rsidR="00D74479" w:rsidRPr="00472E06">
              <w:rPr>
                <w:rFonts w:ascii="Times New Roman" w:hAnsi="Times New Roman" w:cs="Times New Roman"/>
                <w:shd w:val="clear" w:color="auto" w:fill="FFFFFF"/>
              </w:rPr>
              <w:t>в</w:t>
            </w:r>
            <w:r w:rsidR="009A3C77" w:rsidRPr="00472E06">
              <w:rPr>
                <w:rFonts w:ascii="Times New Roman" w:hAnsi="Times New Roman" w:cs="Times New Roman"/>
                <w:shd w:val="clear" w:color="auto" w:fill="FFFFFF"/>
              </w:rPr>
              <w:t xml:space="preserve"> помещении. </w:t>
            </w:r>
          </w:p>
          <w:p w14:paraId="17414F03" w14:textId="77777777" w:rsidR="00D74479" w:rsidRPr="00472E06" w:rsidRDefault="00D74479" w:rsidP="00472E06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3031E596" w14:textId="0F3721D0" w:rsidR="00D74479" w:rsidRPr="007B324B" w:rsidRDefault="00472E06" w:rsidP="00472E06">
            <w:pPr>
              <w:spacing w:line="312" w:lineRule="atLeast"/>
              <w:jc w:val="both"/>
              <w:textAlignment w:val="baseline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 xml:space="preserve">Галогенератор должен быть с автоматическим управлением процессом </w:t>
            </w:r>
            <w:proofErr w:type="spellStart"/>
            <w:r w:rsidRPr="007B324B">
              <w:rPr>
                <w:rFonts w:ascii="Times New Roman" w:hAnsi="Times New Roman" w:cs="Times New Roman"/>
                <w:shd w:val="clear" w:color="auto" w:fill="FFFFFF"/>
              </w:rPr>
              <w:t>аэрозолеобразования</w:t>
            </w:r>
            <w:proofErr w:type="spellEnd"/>
            <w:r w:rsidRPr="007B324B">
              <w:rPr>
                <w:rFonts w:ascii="Times New Roman" w:hAnsi="Times New Roman" w:cs="Times New Roman"/>
                <w:shd w:val="clear" w:color="auto" w:fill="FFFFFF"/>
              </w:rPr>
              <w:t xml:space="preserve"> и управлением концентрацией аэрозоля. Аппарат должен иметь возможность у</w:t>
            </w:r>
            <w:r w:rsidR="00D74479" w:rsidRPr="007B324B">
              <w:rPr>
                <w:rFonts w:ascii="Times New Roman" w:hAnsi="Times New Roman" w:cs="Times New Roman"/>
                <w:shd w:val="clear" w:color="auto" w:fill="FFFFFF"/>
              </w:rPr>
              <w:t>далённо</w:t>
            </w:r>
            <w:r w:rsidRPr="007B324B">
              <w:rPr>
                <w:rFonts w:ascii="Times New Roman" w:hAnsi="Times New Roman" w:cs="Times New Roman"/>
                <w:shd w:val="clear" w:color="auto" w:fill="FFFFFF"/>
              </w:rPr>
              <w:t>го</w:t>
            </w:r>
            <w:r w:rsidR="00D74479" w:rsidRPr="007B324B">
              <w:rPr>
                <w:rFonts w:ascii="Times New Roman" w:hAnsi="Times New Roman" w:cs="Times New Roman"/>
                <w:shd w:val="clear" w:color="auto" w:fill="FFFFFF"/>
              </w:rPr>
              <w:t xml:space="preserve"> управлени</w:t>
            </w:r>
            <w:r w:rsidRPr="007B324B">
              <w:rPr>
                <w:rFonts w:ascii="Times New Roman" w:hAnsi="Times New Roman" w:cs="Times New Roman"/>
                <w:shd w:val="clear" w:color="auto" w:fill="FFFFFF"/>
              </w:rPr>
              <w:t>я</w:t>
            </w:r>
            <w:r w:rsidR="00D74479" w:rsidRPr="007B324B">
              <w:rPr>
                <w:rFonts w:ascii="Times New Roman" w:hAnsi="Times New Roman" w:cs="Times New Roman"/>
                <w:shd w:val="clear" w:color="auto" w:fill="FFFFFF"/>
              </w:rPr>
              <w:t xml:space="preserve"> через Интернет и сети WiFi, в том числе с любых типов смартфонов, планшетов, ноутбуков.</w:t>
            </w:r>
          </w:p>
          <w:p w14:paraId="05417959" w14:textId="3C32E841" w:rsidR="00D74479" w:rsidRPr="007B324B" w:rsidRDefault="00472E06" w:rsidP="00472E06">
            <w:pPr>
              <w:spacing w:after="240" w:line="312" w:lineRule="atLeast"/>
              <w:jc w:val="both"/>
              <w:textAlignment w:val="baseline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>В комплектацию должен входить беспроводной индикатор концентрации сухого солевого аэрозоля и беспроводной пульт управления.</w:t>
            </w:r>
          </w:p>
          <w:p w14:paraId="0804E018" w14:textId="0F4A19C1" w:rsidR="00472E06" w:rsidRPr="007B324B" w:rsidRDefault="00472E06" w:rsidP="00472E06">
            <w:pPr>
              <w:spacing w:after="240" w:line="312" w:lineRule="atLeast"/>
              <w:jc w:val="both"/>
              <w:textAlignment w:val="baseline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>Генератор должен иметь следующие преимущества:</w:t>
            </w:r>
          </w:p>
          <w:p w14:paraId="3EFBBAF2" w14:textId="77777777" w:rsidR="00472E06" w:rsidRPr="007B324B" w:rsidRDefault="00CA7FC0" w:rsidP="006B32CA">
            <w:pPr>
              <w:pStyle w:val="a4"/>
              <w:numPr>
                <w:ilvl w:val="0"/>
                <w:numId w:val="7"/>
              </w:numPr>
              <w:ind w:left="10" w:firstLine="35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>Автоматическая система контроля и управления параметрами сухого солевого аэрозоля в режиме реального времени (принцип обратной связи);</w:t>
            </w:r>
          </w:p>
          <w:p w14:paraId="3C1B86C7" w14:textId="77777777" w:rsidR="00472E06" w:rsidRPr="007B324B" w:rsidRDefault="00CA7FC0" w:rsidP="009A2A23">
            <w:pPr>
              <w:pStyle w:val="a4"/>
              <w:numPr>
                <w:ilvl w:val="0"/>
                <w:numId w:val="7"/>
              </w:numPr>
              <w:ind w:left="10" w:firstLine="35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>Автоматическое (без участия пользователя) поддержание заданной средней концентрации сухого солевого аэрозоля для любых помещений независимо от числа пациентов</w:t>
            </w:r>
            <w:r w:rsidR="00472E06" w:rsidRPr="007B324B"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  <w:p w14:paraId="70F5CED7" w14:textId="6E13A569" w:rsidR="00472E06" w:rsidRPr="007B324B" w:rsidRDefault="00CA7FC0" w:rsidP="00DE6B3B">
            <w:pPr>
              <w:pStyle w:val="a4"/>
              <w:numPr>
                <w:ilvl w:val="0"/>
                <w:numId w:val="7"/>
              </w:numPr>
              <w:ind w:left="10" w:firstLine="35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>Не треб</w:t>
            </w:r>
            <w:r w:rsidR="00472E06" w:rsidRPr="007B324B">
              <w:rPr>
                <w:rFonts w:ascii="Times New Roman" w:hAnsi="Times New Roman" w:cs="Times New Roman"/>
                <w:shd w:val="clear" w:color="auto" w:fill="FFFFFF"/>
              </w:rPr>
              <w:t>овать</w:t>
            </w:r>
            <w:r w:rsidRPr="007B324B">
              <w:rPr>
                <w:rFonts w:ascii="Times New Roman" w:hAnsi="Times New Roman" w:cs="Times New Roman"/>
                <w:shd w:val="clear" w:color="auto" w:fill="FFFFFF"/>
              </w:rPr>
              <w:t xml:space="preserve"> специально подготовленных расходных </w:t>
            </w:r>
            <w:r w:rsidRPr="007B324B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материалов (в качестве расходного материала используется поваренная пищевая соль </w:t>
            </w:r>
            <w:r w:rsidR="007279DF" w:rsidRPr="007B324B">
              <w:rPr>
                <w:rFonts w:ascii="Times New Roman" w:hAnsi="Times New Roman" w:cs="Times New Roman"/>
                <w:shd w:val="clear" w:color="auto" w:fill="FFFFFF"/>
              </w:rPr>
              <w:t xml:space="preserve">СТРК </w:t>
            </w:r>
            <w:r w:rsidRPr="007B324B">
              <w:rPr>
                <w:rFonts w:ascii="Times New Roman" w:hAnsi="Times New Roman" w:cs="Times New Roman"/>
                <w:shd w:val="clear" w:color="auto" w:fill="FFFFFF"/>
              </w:rPr>
              <w:t>ГОСТ Р 5157</w:t>
            </w:r>
            <w:r w:rsidR="007279DF" w:rsidRPr="007B324B">
              <w:rPr>
                <w:rFonts w:ascii="Times New Roman" w:hAnsi="Times New Roman" w:cs="Times New Roman"/>
                <w:shd w:val="clear" w:color="auto" w:fill="FFFFFF"/>
              </w:rPr>
              <w:t>4</w:t>
            </w:r>
            <w:r w:rsidRPr="007B324B">
              <w:rPr>
                <w:rFonts w:ascii="Times New Roman" w:hAnsi="Times New Roman" w:cs="Times New Roman"/>
                <w:shd w:val="clear" w:color="auto" w:fill="FFFFFF"/>
              </w:rPr>
              <w:t>-200</w:t>
            </w:r>
            <w:r w:rsidR="007279DF" w:rsidRPr="007B324B">
              <w:rPr>
                <w:rFonts w:ascii="Times New Roman" w:hAnsi="Times New Roman" w:cs="Times New Roman"/>
                <w:shd w:val="clear" w:color="auto" w:fill="FFFFFF"/>
              </w:rPr>
              <w:t>3</w:t>
            </w:r>
            <w:r w:rsidRPr="007B324B">
              <w:rPr>
                <w:rFonts w:ascii="Times New Roman" w:hAnsi="Times New Roman" w:cs="Times New Roman"/>
                <w:shd w:val="clear" w:color="auto" w:fill="FFFFFF"/>
              </w:rPr>
              <w:t>, помол № 1);</w:t>
            </w:r>
          </w:p>
          <w:p w14:paraId="18DC1D1B" w14:textId="77777777" w:rsidR="00472E06" w:rsidRPr="007B324B" w:rsidRDefault="00CA7FC0" w:rsidP="00ED0562">
            <w:pPr>
              <w:pStyle w:val="a4"/>
              <w:numPr>
                <w:ilvl w:val="0"/>
                <w:numId w:val="7"/>
              </w:numPr>
              <w:ind w:left="10" w:firstLine="35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 xml:space="preserve">Возможность реализации любой методики </w:t>
            </w:r>
            <w:proofErr w:type="spellStart"/>
            <w:r w:rsidRPr="007B324B">
              <w:rPr>
                <w:rFonts w:ascii="Times New Roman" w:hAnsi="Times New Roman" w:cs="Times New Roman"/>
                <w:shd w:val="clear" w:color="auto" w:fill="FFFFFF"/>
              </w:rPr>
              <w:t>галотерапии</w:t>
            </w:r>
            <w:proofErr w:type="spellEnd"/>
            <w:r w:rsidRPr="007B324B">
              <w:rPr>
                <w:rFonts w:ascii="Times New Roman" w:hAnsi="Times New Roman" w:cs="Times New Roman"/>
                <w:shd w:val="clear" w:color="auto" w:fill="FFFFFF"/>
              </w:rPr>
              <w:t xml:space="preserve"> в соответствии с методическими рекомендациями, пособиями для врачей, руководствами для врачей, учебниками, справочниками;</w:t>
            </w:r>
          </w:p>
          <w:p w14:paraId="57224888" w14:textId="77777777" w:rsidR="00472E06" w:rsidRPr="007B324B" w:rsidRDefault="00CA7FC0" w:rsidP="00F403EA">
            <w:pPr>
              <w:pStyle w:val="a4"/>
              <w:numPr>
                <w:ilvl w:val="0"/>
                <w:numId w:val="7"/>
              </w:numPr>
              <w:ind w:left="10" w:firstLine="35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 xml:space="preserve">Обеспечивает безопасную и эффективную реализацию методики </w:t>
            </w:r>
            <w:proofErr w:type="spellStart"/>
            <w:r w:rsidRPr="007B324B">
              <w:rPr>
                <w:rFonts w:ascii="Times New Roman" w:hAnsi="Times New Roman" w:cs="Times New Roman"/>
                <w:shd w:val="clear" w:color="auto" w:fill="FFFFFF"/>
              </w:rPr>
              <w:t>галотерапии</w:t>
            </w:r>
            <w:proofErr w:type="spellEnd"/>
            <w:r w:rsidRPr="007B324B">
              <w:rPr>
                <w:rFonts w:ascii="Times New Roman" w:hAnsi="Times New Roman" w:cs="Times New Roman"/>
                <w:shd w:val="clear" w:color="auto" w:fill="FFFFFF"/>
              </w:rPr>
              <w:t xml:space="preserve"> – подбор параметров сухого солевого аэрозоля для каждого заболевания, возраста, целей терапии;</w:t>
            </w:r>
          </w:p>
          <w:p w14:paraId="43281A2D" w14:textId="77777777" w:rsidR="00472E06" w:rsidRPr="007B324B" w:rsidRDefault="00CA7FC0" w:rsidP="00564E1E">
            <w:pPr>
              <w:pStyle w:val="a4"/>
              <w:numPr>
                <w:ilvl w:val="0"/>
                <w:numId w:val="7"/>
              </w:numPr>
              <w:ind w:left="10" w:firstLine="35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>Вывод на встроенный цветной экран аппарата информации о его состоянии и инструкции Пользователю (система Help);</w:t>
            </w:r>
          </w:p>
          <w:p w14:paraId="09411884" w14:textId="77777777" w:rsidR="00472E06" w:rsidRPr="007B324B" w:rsidRDefault="00CA7FC0" w:rsidP="008B6F5E">
            <w:pPr>
              <w:pStyle w:val="a4"/>
              <w:numPr>
                <w:ilvl w:val="0"/>
                <w:numId w:val="7"/>
              </w:numPr>
              <w:ind w:left="10" w:firstLine="35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>Вывод на встроенный цветной экран аппарата информации о параметрах и статистике сеанса (день, месяц, весь период эксплуатации аппарата);</w:t>
            </w:r>
          </w:p>
          <w:p w14:paraId="39EC4705" w14:textId="77777777" w:rsidR="00472E06" w:rsidRPr="007B324B" w:rsidRDefault="00CA7FC0" w:rsidP="004978DE">
            <w:pPr>
              <w:pStyle w:val="a4"/>
              <w:numPr>
                <w:ilvl w:val="0"/>
                <w:numId w:val="7"/>
              </w:numPr>
              <w:ind w:left="10" w:firstLine="35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>Текстовые экранные и звуковые предупреждения о нестандартных ситуациях с подробными текстовыми указаниями способов их устранения;</w:t>
            </w:r>
          </w:p>
          <w:p w14:paraId="7F753E50" w14:textId="77777777" w:rsidR="00472E06" w:rsidRPr="007B324B" w:rsidRDefault="00CA7FC0" w:rsidP="00472E06">
            <w:pPr>
              <w:pStyle w:val="a4"/>
              <w:numPr>
                <w:ilvl w:val="0"/>
                <w:numId w:val="7"/>
              </w:numPr>
              <w:ind w:left="10" w:firstLine="35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>Возможность выбора сценариев вентиляции и автоматического управления вентиляции по выбранному сценарию;</w:t>
            </w:r>
          </w:p>
          <w:p w14:paraId="08315969" w14:textId="77777777" w:rsidR="00DE4F5B" w:rsidRPr="007B324B" w:rsidRDefault="00CA7FC0" w:rsidP="00472E06">
            <w:pPr>
              <w:pStyle w:val="a4"/>
              <w:numPr>
                <w:ilvl w:val="0"/>
                <w:numId w:val="7"/>
              </w:numPr>
              <w:ind w:left="10" w:firstLine="35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>Не треб</w:t>
            </w:r>
            <w:r w:rsidR="007279DF" w:rsidRPr="007B324B">
              <w:rPr>
                <w:rFonts w:ascii="Times New Roman" w:hAnsi="Times New Roman" w:cs="Times New Roman"/>
                <w:shd w:val="clear" w:color="auto" w:fill="FFFFFF"/>
              </w:rPr>
              <w:t>овать</w:t>
            </w:r>
            <w:r w:rsidRPr="007B324B">
              <w:rPr>
                <w:rFonts w:ascii="Times New Roman" w:hAnsi="Times New Roman" w:cs="Times New Roman"/>
                <w:shd w:val="clear" w:color="auto" w:fill="FFFFFF"/>
              </w:rPr>
              <w:t xml:space="preserve"> дополнительной очистки и осушки воздуха</w:t>
            </w:r>
            <w:r w:rsidR="007279DF" w:rsidRPr="007B324B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14:paraId="213CA232" w14:textId="77777777" w:rsidR="007279DF" w:rsidRDefault="007279DF" w:rsidP="007279DF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1181F3A2" w14:textId="36922FB2" w:rsidR="007279DF" w:rsidRPr="00472E06" w:rsidRDefault="007279DF" w:rsidP="007279DF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472E06">
              <w:rPr>
                <w:rFonts w:ascii="Times New Roman" w:hAnsi="Times New Roman" w:cs="Times New Roman"/>
                <w:shd w:val="clear" w:color="auto" w:fill="FFFFFF"/>
              </w:rPr>
              <w:t xml:space="preserve">Комната </w:t>
            </w:r>
            <w:proofErr w:type="spellStart"/>
            <w:r w:rsidRPr="00472E06">
              <w:rPr>
                <w:rFonts w:ascii="Times New Roman" w:hAnsi="Times New Roman" w:cs="Times New Roman"/>
                <w:shd w:val="clear" w:color="auto" w:fill="FFFFFF"/>
              </w:rPr>
              <w:t>галоионотерапии</w:t>
            </w:r>
            <w:proofErr w:type="spellEnd"/>
            <w:r w:rsidRPr="00472E06">
              <w:rPr>
                <w:rFonts w:ascii="Times New Roman" w:hAnsi="Times New Roman" w:cs="Times New Roman"/>
                <w:shd w:val="clear" w:color="auto" w:fill="FFFFFF"/>
              </w:rPr>
              <w:t xml:space="preserve"> должна оказывать:</w:t>
            </w:r>
          </w:p>
          <w:p w14:paraId="416C53AF" w14:textId="77777777" w:rsidR="007279DF" w:rsidRPr="00472E06" w:rsidRDefault="007279DF" w:rsidP="007279DF">
            <w:pPr>
              <w:pStyle w:val="a4"/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472E06">
              <w:rPr>
                <w:rFonts w:ascii="Times New Roman" w:hAnsi="Times New Roman" w:cs="Times New Roman"/>
                <w:shd w:val="clear" w:color="auto" w:fill="FFFFFF"/>
              </w:rPr>
              <w:t>саногенное</w:t>
            </w:r>
            <w:proofErr w:type="spellEnd"/>
            <w:r w:rsidRPr="00472E06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</w:p>
          <w:p w14:paraId="73D34580" w14:textId="77777777" w:rsidR="007279DF" w:rsidRPr="00472E06" w:rsidRDefault="007279DF" w:rsidP="007279DF">
            <w:pPr>
              <w:pStyle w:val="a4"/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472E06">
              <w:rPr>
                <w:rFonts w:ascii="Times New Roman" w:hAnsi="Times New Roman" w:cs="Times New Roman"/>
                <w:shd w:val="clear" w:color="auto" w:fill="FFFFFF"/>
              </w:rPr>
              <w:t>муколитическое</w:t>
            </w:r>
            <w:proofErr w:type="spellEnd"/>
            <w:r w:rsidRPr="00472E06">
              <w:rPr>
                <w:rFonts w:ascii="Times New Roman" w:hAnsi="Times New Roman" w:cs="Times New Roman"/>
                <w:shd w:val="clear" w:color="auto" w:fill="FFFFFF"/>
              </w:rPr>
              <w:t>,</w:t>
            </w:r>
          </w:p>
          <w:p w14:paraId="0B1E330B" w14:textId="77777777" w:rsidR="007279DF" w:rsidRPr="00472E06" w:rsidRDefault="007279DF" w:rsidP="007279DF">
            <w:pPr>
              <w:pStyle w:val="a4"/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472E06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472E06">
              <w:rPr>
                <w:rFonts w:ascii="Times New Roman" w:hAnsi="Times New Roman" w:cs="Times New Roman"/>
                <w:shd w:val="clear" w:color="auto" w:fill="FFFFFF"/>
              </w:rPr>
              <w:t>бронходренажное</w:t>
            </w:r>
            <w:proofErr w:type="spellEnd"/>
            <w:r w:rsidRPr="00472E06">
              <w:rPr>
                <w:rFonts w:ascii="Times New Roman" w:hAnsi="Times New Roman" w:cs="Times New Roman"/>
                <w:shd w:val="clear" w:color="auto" w:fill="FFFFFF"/>
              </w:rPr>
              <w:t>,</w:t>
            </w:r>
          </w:p>
          <w:p w14:paraId="2098E412" w14:textId="77777777" w:rsidR="007279DF" w:rsidRPr="00472E06" w:rsidRDefault="007279DF" w:rsidP="007279DF">
            <w:pPr>
              <w:pStyle w:val="a4"/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472E06">
              <w:rPr>
                <w:rFonts w:ascii="Times New Roman" w:hAnsi="Times New Roman" w:cs="Times New Roman"/>
                <w:shd w:val="clear" w:color="auto" w:fill="FFFFFF"/>
              </w:rPr>
              <w:t xml:space="preserve"> противовоспалительное,</w:t>
            </w:r>
          </w:p>
          <w:p w14:paraId="24724D6C" w14:textId="77777777" w:rsidR="007279DF" w:rsidRPr="00472E06" w:rsidRDefault="007279DF" w:rsidP="007279DF">
            <w:pPr>
              <w:pStyle w:val="a4"/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472E06">
              <w:rPr>
                <w:rFonts w:ascii="Times New Roman" w:hAnsi="Times New Roman" w:cs="Times New Roman"/>
                <w:shd w:val="clear" w:color="auto" w:fill="FFFFFF"/>
              </w:rPr>
              <w:t xml:space="preserve"> иммуномодулирующее действие на респираторный тракт и опосредованно улучшает общую защиту организма. </w:t>
            </w:r>
          </w:p>
          <w:p w14:paraId="5010FBA1" w14:textId="77777777" w:rsidR="007279DF" w:rsidRPr="00472E06" w:rsidRDefault="007279DF" w:rsidP="007279DF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472E06">
              <w:rPr>
                <w:rFonts w:ascii="Times New Roman" w:hAnsi="Times New Roman" w:cs="Times New Roman"/>
                <w:shd w:val="clear" w:color="auto" w:fill="FFFFFF"/>
              </w:rPr>
              <w:t xml:space="preserve">Улучшение дренажной функции и уменьшение воспаления дыхательных путей должна способствовать снижению гиперреактивности и уменьшению бронхоспастического компонента обструкции. </w:t>
            </w:r>
          </w:p>
          <w:p w14:paraId="4C1FCAB1" w14:textId="00E5BA86" w:rsidR="007279DF" w:rsidRPr="007B324B" w:rsidRDefault="007279DF" w:rsidP="007279DF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120494" w:rsidRPr="005C7AC5" w14:paraId="67C245F6" w14:textId="77777777" w:rsidTr="003F74A3">
        <w:tc>
          <w:tcPr>
            <w:tcW w:w="2689" w:type="dxa"/>
          </w:tcPr>
          <w:p w14:paraId="42C63B9D" w14:textId="77777777" w:rsidR="00120494" w:rsidRPr="005C7AC5" w:rsidRDefault="00120494" w:rsidP="003F74A3">
            <w:pPr>
              <w:rPr>
                <w:rFonts w:ascii="Times New Roman" w:hAnsi="Times New Roman" w:cs="Times New Roman"/>
              </w:rPr>
            </w:pPr>
            <w:r w:rsidRPr="005C7AC5">
              <w:rPr>
                <w:rFonts w:ascii="Times New Roman" w:hAnsi="Times New Roman" w:cs="Times New Roman"/>
              </w:rPr>
              <w:lastRenderedPageBreak/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7586A924" w14:textId="0EBEE119" w:rsidR="00F93CDC" w:rsidRPr="007B324B" w:rsidRDefault="00F93CDC" w:rsidP="007B324B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>В комплектацию входит:</w:t>
            </w:r>
          </w:p>
          <w:p w14:paraId="4696E8F9" w14:textId="54F5DF6F" w:rsidR="005E350B" w:rsidRPr="007B324B" w:rsidRDefault="005E350B" w:rsidP="007B324B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>1</w:t>
            </w:r>
            <w:r w:rsidR="007279DF" w:rsidRPr="007B324B">
              <w:rPr>
                <w:rFonts w:ascii="Times New Roman" w:hAnsi="Times New Roman" w:cs="Times New Roman"/>
                <w:shd w:val="clear" w:color="auto" w:fill="FFFFFF"/>
              </w:rPr>
              <w:t>. С</w:t>
            </w:r>
            <w:r w:rsidRPr="007B324B">
              <w:rPr>
                <w:rFonts w:ascii="Times New Roman" w:hAnsi="Times New Roman" w:cs="Times New Roman"/>
                <w:shd w:val="clear" w:color="auto" w:fill="FFFFFF"/>
              </w:rPr>
              <w:t>ол</w:t>
            </w:r>
            <w:r w:rsidR="007279DF" w:rsidRPr="007B324B">
              <w:rPr>
                <w:rFonts w:ascii="Times New Roman" w:hAnsi="Times New Roman" w:cs="Times New Roman"/>
                <w:shd w:val="clear" w:color="auto" w:fill="FFFFFF"/>
              </w:rPr>
              <w:t>ь</w:t>
            </w:r>
            <w:r w:rsidRPr="007B324B">
              <w:rPr>
                <w:rFonts w:ascii="Times New Roman" w:hAnsi="Times New Roman" w:cs="Times New Roman"/>
                <w:shd w:val="clear" w:color="auto" w:fill="FFFFFF"/>
              </w:rPr>
              <w:t xml:space="preserve"> поваренн</w:t>
            </w:r>
            <w:r w:rsidR="00F93CDC" w:rsidRPr="007B324B">
              <w:rPr>
                <w:rFonts w:ascii="Times New Roman" w:hAnsi="Times New Roman" w:cs="Times New Roman"/>
                <w:shd w:val="clear" w:color="auto" w:fill="FFFFFF"/>
              </w:rPr>
              <w:t>ая</w:t>
            </w:r>
            <w:r w:rsidRPr="007B324B">
              <w:rPr>
                <w:rFonts w:ascii="Times New Roman" w:hAnsi="Times New Roman" w:cs="Times New Roman"/>
                <w:shd w:val="clear" w:color="auto" w:fill="FFFFFF"/>
              </w:rPr>
              <w:t xml:space="preserve"> пищев</w:t>
            </w:r>
            <w:r w:rsidR="00F93CDC" w:rsidRPr="007B324B">
              <w:rPr>
                <w:rFonts w:ascii="Times New Roman" w:hAnsi="Times New Roman" w:cs="Times New Roman"/>
                <w:shd w:val="clear" w:color="auto" w:fill="FFFFFF"/>
              </w:rPr>
              <w:t>ая</w:t>
            </w:r>
            <w:r w:rsidRPr="007B324B">
              <w:rPr>
                <w:rFonts w:ascii="Times New Roman" w:hAnsi="Times New Roman" w:cs="Times New Roman"/>
                <w:shd w:val="clear" w:color="auto" w:fill="FFFFFF"/>
              </w:rPr>
              <w:t xml:space="preserve"> помол 1 сорт 2 СТРК ГОСТ Р 51574 – 2003 </w:t>
            </w:r>
            <w:proofErr w:type="spellStart"/>
            <w:r w:rsidRPr="007B324B">
              <w:rPr>
                <w:rFonts w:ascii="Times New Roman" w:hAnsi="Times New Roman" w:cs="Times New Roman"/>
                <w:shd w:val="clear" w:color="auto" w:fill="FFFFFF"/>
              </w:rPr>
              <w:t>неиодированн</w:t>
            </w:r>
            <w:r w:rsidR="007279DF" w:rsidRPr="007B324B">
              <w:rPr>
                <w:rFonts w:ascii="Times New Roman" w:hAnsi="Times New Roman" w:cs="Times New Roman"/>
                <w:shd w:val="clear" w:color="auto" w:fill="FFFFFF"/>
              </w:rPr>
              <w:t>ая</w:t>
            </w:r>
            <w:proofErr w:type="spellEnd"/>
            <w:r w:rsidRPr="007B324B">
              <w:rPr>
                <w:rFonts w:ascii="Times New Roman" w:hAnsi="Times New Roman" w:cs="Times New Roman"/>
                <w:shd w:val="clear" w:color="auto" w:fill="FFFFFF"/>
              </w:rPr>
              <w:t>,</w:t>
            </w:r>
            <w:r w:rsidR="007279DF" w:rsidRPr="007B324B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7B324B">
              <w:rPr>
                <w:rFonts w:ascii="Times New Roman" w:hAnsi="Times New Roman" w:cs="Times New Roman"/>
                <w:shd w:val="clear" w:color="auto" w:fill="FFFFFF"/>
              </w:rPr>
              <w:t>не содержащ</w:t>
            </w:r>
            <w:r w:rsidR="007279DF" w:rsidRPr="007B324B">
              <w:rPr>
                <w:rFonts w:ascii="Times New Roman" w:hAnsi="Times New Roman" w:cs="Times New Roman"/>
                <w:shd w:val="clear" w:color="auto" w:fill="FFFFFF"/>
              </w:rPr>
              <w:t>ая</w:t>
            </w:r>
            <w:r w:rsidRPr="007B324B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7B324B">
              <w:rPr>
                <w:rFonts w:ascii="Times New Roman" w:hAnsi="Times New Roman" w:cs="Times New Roman"/>
                <w:shd w:val="clear" w:color="auto" w:fill="FFFFFF"/>
              </w:rPr>
              <w:t>антислеживающих</w:t>
            </w:r>
            <w:proofErr w:type="spellEnd"/>
            <w:r w:rsidRPr="007B324B">
              <w:rPr>
                <w:rFonts w:ascii="Times New Roman" w:hAnsi="Times New Roman" w:cs="Times New Roman"/>
                <w:shd w:val="clear" w:color="auto" w:fill="FFFFFF"/>
              </w:rPr>
              <w:t xml:space="preserve"> добавок</w:t>
            </w:r>
          </w:p>
          <w:p w14:paraId="6C230FB1" w14:textId="77777777" w:rsidR="005C7AC5" w:rsidRPr="007B324B" w:rsidRDefault="005C7AC5" w:rsidP="007B324B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3C89B188" w14:textId="6F89605F" w:rsidR="007279DF" w:rsidRPr="007B324B" w:rsidRDefault="007279DF" w:rsidP="007B324B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 xml:space="preserve">2. </w:t>
            </w:r>
            <w:proofErr w:type="spellStart"/>
            <w:r w:rsidRPr="007B324B">
              <w:rPr>
                <w:rFonts w:ascii="Times New Roman" w:hAnsi="Times New Roman" w:cs="Times New Roman"/>
                <w:shd w:val="clear" w:color="auto" w:fill="FFFFFF"/>
              </w:rPr>
              <w:t>Галлогенератор</w:t>
            </w:r>
            <w:proofErr w:type="spellEnd"/>
            <w:r w:rsidRPr="007B324B">
              <w:rPr>
                <w:rFonts w:ascii="Times New Roman" w:hAnsi="Times New Roman" w:cs="Times New Roman"/>
                <w:shd w:val="clear" w:color="auto" w:fill="FFFFFF"/>
              </w:rPr>
              <w:t xml:space="preserve"> для использования в помещениях объемом до 120 </w:t>
            </w:r>
            <w:proofErr w:type="spellStart"/>
            <w:r w:rsidRPr="007B324B">
              <w:rPr>
                <w:rFonts w:ascii="Times New Roman" w:hAnsi="Times New Roman" w:cs="Times New Roman"/>
                <w:shd w:val="clear" w:color="auto" w:fill="FFFFFF"/>
              </w:rPr>
              <w:t>куб.м</w:t>
            </w:r>
            <w:proofErr w:type="spellEnd"/>
            <w:r w:rsidRPr="007B324B">
              <w:rPr>
                <w:rFonts w:ascii="Times New Roman" w:hAnsi="Times New Roman" w:cs="Times New Roman"/>
                <w:shd w:val="clear" w:color="auto" w:fill="FFFFFF"/>
              </w:rPr>
              <w:t xml:space="preserve">.  Аппарат должен быть оснащен системой, управляющей средней концентрацией сухого солевого аэрозоля в воздухе помещения.  </w:t>
            </w:r>
            <w:r w:rsidR="00522366" w:rsidRPr="007B324B">
              <w:rPr>
                <w:rFonts w:ascii="Times New Roman" w:hAnsi="Times New Roman" w:cs="Times New Roman"/>
                <w:shd w:val="clear" w:color="auto" w:fill="FFFFFF"/>
              </w:rPr>
              <w:t>Пользователь должен</w:t>
            </w:r>
            <w:r w:rsidRPr="007B324B">
              <w:rPr>
                <w:rFonts w:ascii="Times New Roman" w:hAnsi="Times New Roman" w:cs="Times New Roman"/>
                <w:shd w:val="clear" w:color="auto" w:fill="FFFFFF"/>
              </w:rPr>
              <w:t xml:space="preserve"> иметь возможность выбора любого среднего значения концентрации аэрозоля в диапазоне от 1 до 20 мг/</w:t>
            </w:r>
            <w:proofErr w:type="spellStart"/>
            <w:r w:rsidRPr="007B324B">
              <w:rPr>
                <w:rFonts w:ascii="Times New Roman" w:hAnsi="Times New Roman" w:cs="Times New Roman"/>
                <w:shd w:val="clear" w:color="auto" w:fill="FFFFFF"/>
              </w:rPr>
              <w:t>куб.м</w:t>
            </w:r>
            <w:proofErr w:type="spellEnd"/>
            <w:r w:rsidRPr="007B324B">
              <w:rPr>
                <w:rFonts w:ascii="Times New Roman" w:hAnsi="Times New Roman" w:cs="Times New Roman"/>
                <w:shd w:val="clear" w:color="auto" w:fill="FFFFFF"/>
              </w:rPr>
              <w:t>. с шагом 1 мг/</w:t>
            </w:r>
            <w:proofErr w:type="spellStart"/>
            <w:r w:rsidRPr="007B324B">
              <w:rPr>
                <w:rFonts w:ascii="Times New Roman" w:hAnsi="Times New Roman" w:cs="Times New Roman"/>
                <w:shd w:val="clear" w:color="auto" w:fill="FFFFFF"/>
              </w:rPr>
              <w:t>куб.м</w:t>
            </w:r>
            <w:proofErr w:type="spellEnd"/>
            <w:r w:rsidRPr="007B324B">
              <w:rPr>
                <w:rFonts w:ascii="Times New Roman" w:hAnsi="Times New Roman" w:cs="Times New Roman"/>
                <w:shd w:val="clear" w:color="auto" w:fill="FFFFFF"/>
              </w:rPr>
              <w:t xml:space="preserve">. Выбор конкретных величин средней концентрации осуществляется в соответствии с рекомендациями </w:t>
            </w:r>
            <w:r w:rsidRPr="007B324B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медицинского специалиста:</w:t>
            </w:r>
          </w:p>
          <w:p w14:paraId="096C92AA" w14:textId="77777777" w:rsidR="007279DF" w:rsidRPr="007B324B" w:rsidRDefault="007279DF" w:rsidP="007B324B">
            <w:pPr>
              <w:numPr>
                <w:ilvl w:val="0"/>
                <w:numId w:val="9"/>
              </w:numPr>
              <w:shd w:val="clear" w:color="auto" w:fill="FFFFFF"/>
              <w:ind w:left="320"/>
              <w:textAlignment w:val="baseline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>Режим Р1 (от 0,5 до 1 мг/</w:t>
            </w:r>
            <w:proofErr w:type="spellStart"/>
            <w:r w:rsidRPr="007B324B">
              <w:rPr>
                <w:rFonts w:ascii="Times New Roman" w:hAnsi="Times New Roman" w:cs="Times New Roman"/>
                <w:shd w:val="clear" w:color="auto" w:fill="FFFFFF"/>
              </w:rPr>
              <w:t>куб.м</w:t>
            </w:r>
            <w:proofErr w:type="spellEnd"/>
            <w:r w:rsidRPr="007B324B">
              <w:rPr>
                <w:rFonts w:ascii="Times New Roman" w:hAnsi="Times New Roman" w:cs="Times New Roman"/>
                <w:shd w:val="clear" w:color="auto" w:fill="FFFFFF"/>
              </w:rPr>
              <w:t>.);</w:t>
            </w:r>
          </w:p>
          <w:p w14:paraId="25433896" w14:textId="77777777" w:rsidR="007279DF" w:rsidRPr="007B324B" w:rsidRDefault="007279DF" w:rsidP="007B324B">
            <w:pPr>
              <w:numPr>
                <w:ilvl w:val="0"/>
                <w:numId w:val="9"/>
              </w:numPr>
              <w:shd w:val="clear" w:color="auto" w:fill="FFFFFF"/>
              <w:ind w:left="320"/>
              <w:textAlignment w:val="baseline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>Режим Р2 (от 1 до 3 мг/</w:t>
            </w:r>
            <w:proofErr w:type="spellStart"/>
            <w:r w:rsidRPr="007B324B">
              <w:rPr>
                <w:rFonts w:ascii="Times New Roman" w:hAnsi="Times New Roman" w:cs="Times New Roman"/>
                <w:shd w:val="clear" w:color="auto" w:fill="FFFFFF"/>
              </w:rPr>
              <w:t>куб.м</w:t>
            </w:r>
            <w:proofErr w:type="spellEnd"/>
            <w:r w:rsidRPr="007B324B">
              <w:rPr>
                <w:rFonts w:ascii="Times New Roman" w:hAnsi="Times New Roman" w:cs="Times New Roman"/>
                <w:shd w:val="clear" w:color="auto" w:fill="FFFFFF"/>
              </w:rPr>
              <w:t>.);</w:t>
            </w:r>
          </w:p>
          <w:p w14:paraId="1EDE8825" w14:textId="77777777" w:rsidR="007279DF" w:rsidRPr="007B324B" w:rsidRDefault="007279DF" w:rsidP="007B324B">
            <w:pPr>
              <w:numPr>
                <w:ilvl w:val="0"/>
                <w:numId w:val="9"/>
              </w:numPr>
              <w:shd w:val="clear" w:color="auto" w:fill="FFFFFF"/>
              <w:ind w:left="320"/>
              <w:textAlignment w:val="baseline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>Режим Р3 (от 3 до 5 мг/</w:t>
            </w:r>
            <w:proofErr w:type="spellStart"/>
            <w:r w:rsidRPr="007B324B">
              <w:rPr>
                <w:rFonts w:ascii="Times New Roman" w:hAnsi="Times New Roman" w:cs="Times New Roman"/>
                <w:shd w:val="clear" w:color="auto" w:fill="FFFFFF"/>
              </w:rPr>
              <w:t>куб.м</w:t>
            </w:r>
            <w:proofErr w:type="spellEnd"/>
            <w:r w:rsidRPr="007B324B">
              <w:rPr>
                <w:rFonts w:ascii="Times New Roman" w:hAnsi="Times New Roman" w:cs="Times New Roman"/>
                <w:shd w:val="clear" w:color="auto" w:fill="FFFFFF"/>
              </w:rPr>
              <w:t>.);</w:t>
            </w:r>
          </w:p>
          <w:p w14:paraId="5A19A904" w14:textId="77777777" w:rsidR="007279DF" w:rsidRPr="007B324B" w:rsidRDefault="007279DF" w:rsidP="007B324B">
            <w:pPr>
              <w:numPr>
                <w:ilvl w:val="0"/>
                <w:numId w:val="9"/>
              </w:numPr>
              <w:shd w:val="clear" w:color="auto" w:fill="FFFFFF"/>
              <w:ind w:left="320"/>
              <w:textAlignment w:val="baseline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>Режим Р4 (от 7 до 10 мг/</w:t>
            </w:r>
            <w:proofErr w:type="spellStart"/>
            <w:r w:rsidRPr="007B324B">
              <w:rPr>
                <w:rFonts w:ascii="Times New Roman" w:hAnsi="Times New Roman" w:cs="Times New Roman"/>
                <w:shd w:val="clear" w:color="auto" w:fill="FFFFFF"/>
              </w:rPr>
              <w:t>куб.м</w:t>
            </w:r>
            <w:proofErr w:type="spellEnd"/>
            <w:r w:rsidRPr="007B324B">
              <w:rPr>
                <w:rFonts w:ascii="Times New Roman" w:hAnsi="Times New Roman" w:cs="Times New Roman"/>
                <w:shd w:val="clear" w:color="auto" w:fill="FFFFFF"/>
              </w:rPr>
              <w:t>.);</w:t>
            </w:r>
          </w:p>
          <w:p w14:paraId="2575D36C" w14:textId="75C79A9E" w:rsidR="007279DF" w:rsidRPr="007B324B" w:rsidRDefault="007279DF" w:rsidP="007B324B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>Дисперсность аэрозоля, создаваемого аппаратом: 90% частиц размером от 0,5 до 5 мкм.</w:t>
            </w:r>
          </w:p>
          <w:p w14:paraId="343CAF53" w14:textId="0583A107" w:rsidR="007279DF" w:rsidRPr="007B324B" w:rsidRDefault="007279DF" w:rsidP="007B324B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 xml:space="preserve">Сенсорный экран аппарата (операторская панель) 4,3” TFT, разрешение 480х272, 400 МГц 32 </w:t>
            </w:r>
            <w:proofErr w:type="spellStart"/>
            <w:r w:rsidRPr="007B324B">
              <w:rPr>
                <w:rFonts w:ascii="Times New Roman" w:hAnsi="Times New Roman" w:cs="Times New Roman"/>
                <w:shd w:val="clear" w:color="auto" w:fill="FFFFFF"/>
              </w:rPr>
              <w:t>bit</w:t>
            </w:r>
            <w:proofErr w:type="spellEnd"/>
            <w:r w:rsidRPr="007B324B">
              <w:rPr>
                <w:rFonts w:ascii="Times New Roman" w:hAnsi="Times New Roman" w:cs="Times New Roman"/>
                <w:shd w:val="clear" w:color="auto" w:fill="FFFFFF"/>
              </w:rPr>
              <w:t xml:space="preserve"> RISC процессор.</w:t>
            </w:r>
          </w:p>
          <w:p w14:paraId="171EDBDF" w14:textId="23B3A8E1" w:rsidR="007279DF" w:rsidRPr="007B324B" w:rsidRDefault="007279DF" w:rsidP="007B324B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>Система контроля</w:t>
            </w:r>
          </w:p>
          <w:p w14:paraId="15E5AFE3" w14:textId="730919CF" w:rsidR="007279DF" w:rsidRPr="007B324B" w:rsidRDefault="007279DF" w:rsidP="007B324B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>Блок питания аппарата работает от сети переменного тока 220В частотой 50 Гц.</w:t>
            </w:r>
          </w:p>
          <w:p w14:paraId="279961F2" w14:textId="7E36322C" w:rsidR="007279DF" w:rsidRPr="007B324B" w:rsidRDefault="007279DF" w:rsidP="007B324B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 xml:space="preserve">Настенный </w:t>
            </w:r>
            <w:proofErr w:type="gramStart"/>
            <w:r w:rsidR="00075987" w:rsidRPr="007B324B">
              <w:rPr>
                <w:rFonts w:ascii="Times New Roman" w:hAnsi="Times New Roman" w:cs="Times New Roman"/>
                <w:shd w:val="clear" w:color="auto" w:fill="FFFFFF"/>
              </w:rPr>
              <w:t>блок аппарата</w:t>
            </w:r>
            <w:proofErr w:type="gramEnd"/>
            <w:r w:rsidRPr="007B324B">
              <w:rPr>
                <w:rFonts w:ascii="Times New Roman" w:hAnsi="Times New Roman" w:cs="Times New Roman"/>
                <w:shd w:val="clear" w:color="auto" w:fill="FFFFFF"/>
              </w:rPr>
              <w:t xml:space="preserve"> работает от напряжения постоянного тока 24 В (выходное напряжение блока питания).</w:t>
            </w:r>
          </w:p>
          <w:p w14:paraId="424F4985" w14:textId="27B63035" w:rsidR="007279DF" w:rsidRPr="007B324B" w:rsidRDefault="007279DF" w:rsidP="007B324B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>Мощность, потребляемая аппаратом —70 Вт, при неработающем измельчителе –15 Вт.</w:t>
            </w:r>
          </w:p>
          <w:p w14:paraId="3ACB98F0" w14:textId="77777777" w:rsidR="005C7AC5" w:rsidRPr="007B324B" w:rsidRDefault="007279DF" w:rsidP="007B324B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>Масса аппарата (по блокам): аппарат – 4 кг, блок питания – 0,4 кг, индикатор – 0,2 кг.</w:t>
            </w:r>
            <w:r w:rsidR="005C7AC5" w:rsidRPr="007B324B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14:paraId="1B55498E" w14:textId="77777777" w:rsidR="005C7AC5" w:rsidRPr="007B324B" w:rsidRDefault="005C7AC5" w:rsidP="007B324B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5D807C07" w14:textId="08240E41" w:rsidR="005E350B" w:rsidRPr="007B324B" w:rsidRDefault="005C7AC5" w:rsidP="007B324B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>3.В</w:t>
            </w:r>
            <w:r w:rsidR="005E350B" w:rsidRPr="007B324B">
              <w:rPr>
                <w:rFonts w:ascii="Times New Roman" w:hAnsi="Times New Roman" w:cs="Times New Roman"/>
                <w:shd w:val="clear" w:color="auto" w:fill="FFFFFF"/>
              </w:rPr>
              <w:t xml:space="preserve">ентиляторы </w:t>
            </w:r>
            <w:r w:rsidRPr="007B324B">
              <w:rPr>
                <w:rFonts w:ascii="Times New Roman" w:hAnsi="Times New Roman" w:cs="Times New Roman"/>
                <w:shd w:val="clear" w:color="auto" w:fill="FFFFFF"/>
              </w:rPr>
              <w:t xml:space="preserve">- </w:t>
            </w:r>
            <w:r w:rsidR="005E350B" w:rsidRPr="007B324B">
              <w:rPr>
                <w:rFonts w:ascii="Times New Roman" w:hAnsi="Times New Roman" w:cs="Times New Roman"/>
                <w:shd w:val="clear" w:color="auto" w:fill="FFFFFF"/>
              </w:rPr>
              <w:t>2 шт.</w:t>
            </w:r>
            <w:r w:rsidRPr="007B324B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14:paraId="6A438B95" w14:textId="77777777" w:rsidR="005C7AC5" w:rsidRPr="007B324B" w:rsidRDefault="005C7AC5" w:rsidP="007B324B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2522FDFF" w14:textId="4BDF9407" w:rsidR="005E350B" w:rsidRPr="007B324B" w:rsidRDefault="005C7AC5" w:rsidP="007B324B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>4.</w:t>
            </w:r>
            <w:r w:rsidR="005E350B" w:rsidRPr="007B324B">
              <w:rPr>
                <w:rFonts w:ascii="Times New Roman" w:hAnsi="Times New Roman" w:cs="Times New Roman"/>
                <w:shd w:val="clear" w:color="auto" w:fill="FFFFFF"/>
              </w:rPr>
              <w:t xml:space="preserve"> Солевая лампа </w:t>
            </w:r>
            <w:proofErr w:type="gramStart"/>
            <w:r w:rsidRPr="007B324B">
              <w:rPr>
                <w:rFonts w:ascii="Times New Roman" w:hAnsi="Times New Roman" w:cs="Times New Roman"/>
                <w:shd w:val="clear" w:color="auto" w:fill="FFFFFF"/>
              </w:rPr>
              <w:t xml:space="preserve">настенная </w:t>
            </w:r>
            <w:r w:rsidR="007B324B" w:rsidRPr="007B324B">
              <w:rPr>
                <w:rFonts w:ascii="Times New Roman" w:hAnsi="Times New Roman" w:cs="Times New Roman"/>
                <w:shd w:val="clear" w:color="auto" w:fill="FFFFFF"/>
              </w:rPr>
              <w:t xml:space="preserve"> -</w:t>
            </w:r>
            <w:proofErr w:type="gramEnd"/>
            <w:r w:rsidR="007B324B" w:rsidRPr="007B324B">
              <w:rPr>
                <w:rFonts w:ascii="Times New Roman" w:hAnsi="Times New Roman" w:cs="Times New Roman"/>
                <w:shd w:val="clear" w:color="auto" w:fill="FFFFFF"/>
              </w:rPr>
              <w:t xml:space="preserve"> не менее </w:t>
            </w:r>
            <w:r w:rsidR="005E350B" w:rsidRPr="007B324B">
              <w:rPr>
                <w:rFonts w:ascii="Times New Roman" w:hAnsi="Times New Roman" w:cs="Times New Roman"/>
                <w:shd w:val="clear" w:color="auto" w:fill="FFFFFF"/>
              </w:rPr>
              <w:t>4 шт.</w:t>
            </w:r>
          </w:p>
          <w:p w14:paraId="353F6A60" w14:textId="77777777" w:rsidR="005C7AC5" w:rsidRPr="007B324B" w:rsidRDefault="005C7AC5" w:rsidP="007B324B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4A76F73A" w14:textId="66FF808F" w:rsidR="005E350B" w:rsidRPr="007B324B" w:rsidRDefault="005C7AC5" w:rsidP="007B324B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>5.</w:t>
            </w:r>
            <w:r w:rsidR="005E350B" w:rsidRPr="007B324B">
              <w:rPr>
                <w:rFonts w:ascii="Times New Roman" w:hAnsi="Times New Roman" w:cs="Times New Roman"/>
                <w:shd w:val="clear" w:color="auto" w:fill="FFFFFF"/>
              </w:rPr>
              <w:t xml:space="preserve"> Шезлонг</w:t>
            </w:r>
            <w:r w:rsidR="00123CFA" w:rsidRPr="007B324B">
              <w:rPr>
                <w:rFonts w:ascii="Times New Roman" w:hAnsi="Times New Roman" w:cs="Times New Roman"/>
                <w:shd w:val="clear" w:color="auto" w:fill="FFFFFF"/>
              </w:rPr>
              <w:t xml:space="preserve"> из искусственного ротанга</w:t>
            </w:r>
            <w:r w:rsidR="0016151C" w:rsidRPr="007B324B">
              <w:rPr>
                <w:rFonts w:ascii="Times New Roman" w:hAnsi="Times New Roman" w:cs="Times New Roman"/>
                <w:shd w:val="clear" w:color="auto" w:fill="FFFFFF"/>
              </w:rPr>
              <w:t>, цвет белый -</w:t>
            </w:r>
            <w:r w:rsidR="00123CFA" w:rsidRPr="007B324B">
              <w:rPr>
                <w:rFonts w:ascii="Times New Roman" w:hAnsi="Times New Roman" w:cs="Times New Roman"/>
                <w:shd w:val="clear" w:color="auto" w:fill="FFFFFF"/>
              </w:rPr>
              <w:t>2</w:t>
            </w:r>
            <w:r w:rsidR="005E350B" w:rsidRPr="007B324B">
              <w:rPr>
                <w:rFonts w:ascii="Times New Roman" w:hAnsi="Times New Roman" w:cs="Times New Roman"/>
                <w:shd w:val="clear" w:color="auto" w:fill="FFFFFF"/>
              </w:rPr>
              <w:t xml:space="preserve"> шт.</w:t>
            </w:r>
          </w:p>
          <w:p w14:paraId="30E2539E" w14:textId="77777777" w:rsidR="005C7AC5" w:rsidRPr="007B324B" w:rsidRDefault="005C7AC5" w:rsidP="007B324B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5F3CD43A" w14:textId="27A5B343" w:rsidR="005E350B" w:rsidRPr="007B324B" w:rsidRDefault="005C7AC5" w:rsidP="007B324B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 xml:space="preserve">6. </w:t>
            </w:r>
            <w:r w:rsidR="00123CFA" w:rsidRPr="007B324B">
              <w:rPr>
                <w:rFonts w:ascii="Times New Roman" w:hAnsi="Times New Roman" w:cs="Times New Roman"/>
                <w:shd w:val="clear" w:color="auto" w:fill="FFFFFF"/>
              </w:rPr>
              <w:t>Ст</w:t>
            </w:r>
            <w:r w:rsidR="007F1982" w:rsidRPr="007B324B">
              <w:rPr>
                <w:rFonts w:ascii="Times New Roman" w:hAnsi="Times New Roman" w:cs="Times New Roman"/>
                <w:shd w:val="clear" w:color="auto" w:fill="FFFFFF"/>
              </w:rPr>
              <w:t>о</w:t>
            </w:r>
            <w:r w:rsidR="00123CFA" w:rsidRPr="007B324B">
              <w:rPr>
                <w:rFonts w:ascii="Times New Roman" w:hAnsi="Times New Roman" w:cs="Times New Roman"/>
                <w:shd w:val="clear" w:color="auto" w:fill="FFFFFF"/>
              </w:rPr>
              <w:t>л</w:t>
            </w:r>
            <w:r w:rsidR="007F1982" w:rsidRPr="007B324B">
              <w:rPr>
                <w:rFonts w:ascii="Times New Roman" w:hAnsi="Times New Roman" w:cs="Times New Roman"/>
                <w:shd w:val="clear" w:color="auto" w:fill="FFFFFF"/>
              </w:rPr>
              <w:t>ик</w:t>
            </w:r>
            <w:r w:rsidR="00123CFA" w:rsidRPr="007B324B">
              <w:rPr>
                <w:rFonts w:ascii="Times New Roman" w:hAnsi="Times New Roman" w:cs="Times New Roman"/>
                <w:shd w:val="clear" w:color="auto" w:fill="FFFFFF"/>
              </w:rPr>
              <w:t xml:space="preserve"> из искусственного ротанга</w:t>
            </w:r>
            <w:r w:rsidR="0016151C" w:rsidRPr="007B324B">
              <w:rPr>
                <w:rFonts w:ascii="Times New Roman" w:hAnsi="Times New Roman" w:cs="Times New Roman"/>
                <w:shd w:val="clear" w:color="auto" w:fill="FFFFFF"/>
              </w:rPr>
              <w:t xml:space="preserve">, цвет белый - </w:t>
            </w:r>
            <w:r w:rsidR="00123CFA" w:rsidRPr="007B324B">
              <w:rPr>
                <w:rFonts w:ascii="Times New Roman" w:hAnsi="Times New Roman" w:cs="Times New Roman"/>
                <w:shd w:val="clear" w:color="auto" w:fill="FFFFFF"/>
              </w:rPr>
              <w:t xml:space="preserve">2 </w:t>
            </w:r>
            <w:proofErr w:type="spellStart"/>
            <w:r w:rsidR="00123CFA" w:rsidRPr="007B324B">
              <w:rPr>
                <w:rFonts w:ascii="Times New Roman" w:hAnsi="Times New Roman" w:cs="Times New Roman"/>
                <w:shd w:val="clear" w:color="auto" w:fill="FFFFFF"/>
              </w:rPr>
              <w:t>шт</w:t>
            </w:r>
            <w:proofErr w:type="spellEnd"/>
          </w:p>
          <w:p w14:paraId="16B1FC18" w14:textId="77777777" w:rsidR="0016151C" w:rsidRPr="007B324B" w:rsidRDefault="0016151C" w:rsidP="007B324B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064F4E55" w14:textId="4D502541" w:rsidR="00E74265" w:rsidRPr="007B324B" w:rsidRDefault="005C7AC5" w:rsidP="007B324B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 xml:space="preserve">7. </w:t>
            </w:r>
            <w:r w:rsidR="00A660F0" w:rsidRPr="007B324B">
              <w:rPr>
                <w:rFonts w:ascii="Times New Roman" w:hAnsi="Times New Roman" w:cs="Times New Roman"/>
                <w:shd w:val="clear" w:color="auto" w:fill="FFFFFF"/>
              </w:rPr>
              <w:t>Вешалка</w:t>
            </w:r>
          </w:p>
          <w:p w14:paraId="45FDF2C2" w14:textId="77777777" w:rsidR="005C7AC5" w:rsidRPr="007B324B" w:rsidRDefault="005C7AC5" w:rsidP="007B324B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4A23CB65" w14:textId="5C15E75F" w:rsidR="00E74265" w:rsidRPr="007B324B" w:rsidRDefault="005C7AC5" w:rsidP="007B324B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 xml:space="preserve">8. </w:t>
            </w:r>
            <w:r w:rsidR="00A660F0" w:rsidRPr="007B324B">
              <w:rPr>
                <w:rFonts w:ascii="Times New Roman" w:hAnsi="Times New Roman" w:cs="Times New Roman"/>
                <w:shd w:val="clear" w:color="auto" w:fill="FFFFFF"/>
              </w:rPr>
              <w:t xml:space="preserve">Музыкальный центр </w:t>
            </w:r>
          </w:p>
          <w:p w14:paraId="63628ADF" w14:textId="56768066" w:rsidR="0016151C" w:rsidRPr="007B324B" w:rsidRDefault="0016151C" w:rsidP="007B324B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1B28BEC5" w14:textId="05D75151" w:rsidR="0016151C" w:rsidRPr="007B324B" w:rsidRDefault="0016151C" w:rsidP="007B324B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>9. Теплый пол</w:t>
            </w:r>
            <w:r w:rsidR="00075987" w:rsidRPr="007B324B">
              <w:rPr>
                <w:rFonts w:ascii="Times New Roman" w:hAnsi="Times New Roman" w:cs="Times New Roman"/>
                <w:shd w:val="clear" w:color="auto" w:fill="FFFFFF"/>
              </w:rPr>
              <w:t>, электрический</w:t>
            </w:r>
          </w:p>
          <w:p w14:paraId="30573AE9" w14:textId="12161917" w:rsidR="000824BE" w:rsidRPr="007B324B" w:rsidRDefault="000824BE" w:rsidP="007B324B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74CD4744" w14:textId="62691409" w:rsidR="000824BE" w:rsidRPr="007B324B" w:rsidRDefault="000824BE" w:rsidP="007B324B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>10. Светильники настенные, цвет белый, алюминий/стекло</w:t>
            </w:r>
            <w:r w:rsidR="003144AD" w:rsidRPr="007B324B">
              <w:rPr>
                <w:rFonts w:ascii="Times New Roman" w:hAnsi="Times New Roman" w:cs="Times New Roman"/>
                <w:shd w:val="clear" w:color="auto" w:fill="FFFFFF"/>
              </w:rPr>
              <w:t xml:space="preserve">, не менее 7,9 Вт </w:t>
            </w:r>
            <w:r w:rsidRPr="007B324B">
              <w:rPr>
                <w:rFonts w:ascii="Times New Roman" w:hAnsi="Times New Roman" w:cs="Times New Roman"/>
                <w:shd w:val="clear" w:color="auto" w:fill="FFFFFF"/>
              </w:rPr>
              <w:t>– не менее 9 шт.</w:t>
            </w:r>
          </w:p>
          <w:p w14:paraId="743291C8" w14:textId="45627506" w:rsidR="007F1982" w:rsidRPr="007B324B" w:rsidRDefault="007F1982" w:rsidP="007B324B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6549942C" w14:textId="5CD15752" w:rsidR="007F1982" w:rsidRPr="007B324B" w:rsidRDefault="007F1982" w:rsidP="007B324B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 xml:space="preserve">11. Светодиодная лента не менее 10 м., лампа, блок питания 3А, кабель, фурнитура. </w:t>
            </w:r>
          </w:p>
          <w:p w14:paraId="660FCCCA" w14:textId="07303FB9" w:rsidR="00DF2F94" w:rsidRPr="007B324B" w:rsidRDefault="00DF2F94" w:rsidP="007B324B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6109439E" w14:textId="52924A01" w:rsidR="00DF2F94" w:rsidRPr="007B324B" w:rsidRDefault="00DF2F94" w:rsidP="007B324B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>12. Таймер.</w:t>
            </w:r>
          </w:p>
          <w:p w14:paraId="512DFC34" w14:textId="77777777" w:rsidR="007B324B" w:rsidRPr="007B324B" w:rsidRDefault="007B324B" w:rsidP="007B324B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59336849" w14:textId="2A27C3E1" w:rsidR="007B324B" w:rsidRPr="007B324B" w:rsidRDefault="007B324B" w:rsidP="007B324B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>13. Натяжной потолок</w:t>
            </w:r>
          </w:p>
          <w:p w14:paraId="6D304FB4" w14:textId="52C64568" w:rsidR="007F1982" w:rsidRPr="007B324B" w:rsidRDefault="007F1982" w:rsidP="007B324B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53B0965C" w14:textId="6D7D4134" w:rsidR="005C7AC5" w:rsidRPr="007B324B" w:rsidRDefault="005E350B" w:rsidP="007B324B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 xml:space="preserve">Нанесение солевого покрытия </w:t>
            </w:r>
            <w:r w:rsidR="005C7AC5" w:rsidRPr="007B324B">
              <w:rPr>
                <w:rFonts w:ascii="Times New Roman" w:hAnsi="Times New Roman" w:cs="Times New Roman"/>
                <w:shd w:val="clear" w:color="auto" w:fill="FFFFFF"/>
              </w:rPr>
              <w:t xml:space="preserve">должно быть </w:t>
            </w:r>
            <w:r w:rsidRPr="007B324B">
              <w:rPr>
                <w:rFonts w:ascii="Times New Roman" w:hAnsi="Times New Roman" w:cs="Times New Roman"/>
                <w:shd w:val="clear" w:color="auto" w:fill="FFFFFF"/>
              </w:rPr>
              <w:t>по макету, утвержденному заказчиком</w:t>
            </w:r>
            <w:r w:rsidR="000824BE" w:rsidRPr="007B324B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14:paraId="5C7AA2BE" w14:textId="02B19C11" w:rsidR="005E350B" w:rsidRPr="007B324B" w:rsidRDefault="005E350B" w:rsidP="007B324B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120494" w:rsidRPr="005C7AC5" w14:paraId="0D356D93" w14:textId="77777777" w:rsidTr="003F74A3">
        <w:tc>
          <w:tcPr>
            <w:tcW w:w="2689" w:type="dxa"/>
          </w:tcPr>
          <w:p w14:paraId="2302E0A3" w14:textId="77777777" w:rsidR="00120494" w:rsidRPr="005C7AC5" w:rsidRDefault="00120494" w:rsidP="003F74A3">
            <w:pPr>
              <w:rPr>
                <w:rFonts w:ascii="Times New Roman" w:hAnsi="Times New Roman" w:cs="Times New Roman"/>
              </w:rPr>
            </w:pPr>
            <w:r w:rsidRPr="005C7AC5">
              <w:rPr>
                <w:rFonts w:ascii="Times New Roman" w:hAnsi="Times New Roman" w:cs="Times New Roman"/>
              </w:rPr>
              <w:lastRenderedPageBreak/>
              <w:t>Дополнительная документация</w:t>
            </w:r>
          </w:p>
        </w:tc>
        <w:tc>
          <w:tcPr>
            <w:tcW w:w="6650" w:type="dxa"/>
          </w:tcPr>
          <w:p w14:paraId="3708B7D8" w14:textId="52C96A6B" w:rsidR="00120494" w:rsidRPr="005C7AC5" w:rsidRDefault="00120494" w:rsidP="003F74A3">
            <w:pPr>
              <w:rPr>
                <w:rFonts w:ascii="Times New Roman" w:hAnsi="Times New Roman" w:cs="Times New Roman"/>
              </w:rPr>
            </w:pPr>
            <w:r w:rsidRPr="005C7AC5">
              <w:rPr>
                <w:rFonts w:ascii="Times New Roman" w:hAnsi="Times New Roman" w:cs="Times New Roman"/>
              </w:rPr>
              <w:t xml:space="preserve">Руководство по </w:t>
            </w:r>
            <w:r w:rsidR="000926BD" w:rsidRPr="005C7AC5">
              <w:rPr>
                <w:rFonts w:ascii="Times New Roman" w:hAnsi="Times New Roman" w:cs="Times New Roman"/>
              </w:rPr>
              <w:t>эксплуатации на</w:t>
            </w:r>
            <w:r w:rsidRPr="005C7AC5">
              <w:rPr>
                <w:rFonts w:ascii="Times New Roman" w:hAnsi="Times New Roman" w:cs="Times New Roman"/>
              </w:rPr>
              <w:t xml:space="preserve"> русском языке</w:t>
            </w:r>
          </w:p>
          <w:p w14:paraId="04483587" w14:textId="3CAF21C4" w:rsidR="00120494" w:rsidRPr="005C7AC5" w:rsidRDefault="00120494" w:rsidP="003F74A3">
            <w:pPr>
              <w:rPr>
                <w:rFonts w:ascii="Times New Roman" w:hAnsi="Times New Roman" w:cs="Times New Roman"/>
              </w:rPr>
            </w:pPr>
            <w:r w:rsidRPr="005C7AC5"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5E195742" w14:textId="2DCBE8E0" w:rsidR="00041380" w:rsidRPr="005C7AC5" w:rsidRDefault="005C7AC5" w:rsidP="003F74A3">
            <w:pPr>
              <w:rPr>
                <w:rFonts w:ascii="Times New Roman" w:hAnsi="Times New Roman" w:cs="Times New Roman"/>
              </w:rPr>
            </w:pPr>
            <w:r w:rsidRPr="005C7AC5">
              <w:rPr>
                <w:rFonts w:ascii="Times New Roman" w:hAnsi="Times New Roman" w:cs="Times New Roman"/>
              </w:rPr>
              <w:t xml:space="preserve">Методические рекомендации по </w:t>
            </w:r>
            <w:proofErr w:type="spellStart"/>
            <w:r w:rsidRPr="005C7AC5">
              <w:rPr>
                <w:rFonts w:ascii="Times New Roman" w:hAnsi="Times New Roman" w:cs="Times New Roman"/>
              </w:rPr>
              <w:t>галотерапии</w:t>
            </w:r>
            <w:proofErr w:type="spellEnd"/>
          </w:p>
        </w:tc>
      </w:tr>
      <w:tr w:rsidR="00120494" w:rsidRPr="005C7AC5" w14:paraId="577107D9" w14:textId="77777777" w:rsidTr="003F74A3">
        <w:tc>
          <w:tcPr>
            <w:tcW w:w="2689" w:type="dxa"/>
          </w:tcPr>
          <w:p w14:paraId="55B957C6" w14:textId="77777777" w:rsidR="00120494" w:rsidRPr="005C7AC5" w:rsidRDefault="00120494" w:rsidP="003F74A3">
            <w:pPr>
              <w:rPr>
                <w:rFonts w:ascii="Times New Roman" w:hAnsi="Times New Roman" w:cs="Times New Roman"/>
              </w:rPr>
            </w:pPr>
            <w:r w:rsidRPr="005C7AC5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426929AF" w14:textId="2AB0226C" w:rsidR="00041380" w:rsidRPr="005C7AC5" w:rsidRDefault="006552E8" w:rsidP="006552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Не ранее 1 ноября 2021 года и не позднее 15 ноября 2021 года</w:t>
            </w:r>
          </w:p>
        </w:tc>
      </w:tr>
      <w:tr w:rsidR="00120494" w:rsidRPr="005C7AC5" w14:paraId="2C3B6F71" w14:textId="77777777" w:rsidTr="003F74A3">
        <w:tc>
          <w:tcPr>
            <w:tcW w:w="2689" w:type="dxa"/>
          </w:tcPr>
          <w:p w14:paraId="2646F18A" w14:textId="77777777" w:rsidR="00120494" w:rsidRPr="005C7AC5" w:rsidRDefault="00120494" w:rsidP="003F74A3">
            <w:pPr>
              <w:rPr>
                <w:rFonts w:ascii="Times New Roman" w:hAnsi="Times New Roman" w:cs="Times New Roman"/>
              </w:rPr>
            </w:pPr>
            <w:r w:rsidRPr="005C7AC5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686B475B" w14:textId="77777777" w:rsidR="00041380" w:rsidRPr="005C7AC5" w:rsidRDefault="00041380" w:rsidP="00041380">
            <w:pPr>
              <w:jc w:val="both"/>
              <w:rPr>
                <w:rFonts w:ascii="Times New Roman" w:hAnsi="Times New Roman" w:cs="Times New Roman"/>
              </w:rPr>
            </w:pPr>
            <w:r w:rsidRPr="005C7AC5">
              <w:rPr>
                <w:rFonts w:ascii="Times New Roman" w:hAnsi="Times New Roman" w:cs="Times New Roman"/>
              </w:rPr>
              <w:t xml:space="preserve">В стоимость включены расходы на транспортировку до места доставки; монтаж и установка; обучение персонала; уплата </w:t>
            </w:r>
            <w:r w:rsidRPr="005C7AC5">
              <w:rPr>
                <w:rFonts w:ascii="Times New Roman" w:hAnsi="Times New Roman" w:cs="Times New Roman"/>
              </w:rPr>
              <w:lastRenderedPageBreak/>
              <w:t>всех обязательных платежей в соответствии с законодательством РК</w:t>
            </w:r>
          </w:p>
          <w:p w14:paraId="0AAD0F95" w14:textId="77777777" w:rsidR="00041380" w:rsidRPr="005C7AC5" w:rsidRDefault="00041380" w:rsidP="003F74A3">
            <w:pPr>
              <w:rPr>
                <w:rFonts w:ascii="Times New Roman" w:hAnsi="Times New Roman" w:cs="Times New Roman"/>
              </w:rPr>
            </w:pPr>
          </w:p>
        </w:tc>
      </w:tr>
      <w:tr w:rsidR="007B324B" w:rsidRPr="005C7AC5" w14:paraId="58292166" w14:textId="77777777" w:rsidTr="003F74A3">
        <w:tc>
          <w:tcPr>
            <w:tcW w:w="2689" w:type="dxa"/>
          </w:tcPr>
          <w:p w14:paraId="7F2F113F" w14:textId="77777777" w:rsidR="007B324B" w:rsidRPr="005C7AC5" w:rsidRDefault="007B324B" w:rsidP="007B324B">
            <w:pPr>
              <w:rPr>
                <w:rFonts w:ascii="Times New Roman" w:hAnsi="Times New Roman" w:cs="Times New Roman"/>
              </w:rPr>
            </w:pPr>
            <w:r w:rsidRPr="005C7AC5">
              <w:rPr>
                <w:rFonts w:ascii="Times New Roman" w:hAnsi="Times New Roman" w:cs="Times New Roman"/>
              </w:rPr>
              <w:lastRenderedPageBreak/>
              <w:t>Места поставки</w:t>
            </w:r>
          </w:p>
        </w:tc>
        <w:tc>
          <w:tcPr>
            <w:tcW w:w="6650" w:type="dxa"/>
          </w:tcPr>
          <w:p w14:paraId="76B01E83" w14:textId="77777777" w:rsidR="007B324B" w:rsidRPr="00B424AC" w:rsidRDefault="007B324B" w:rsidP="007B324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1</w:t>
            </w: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) жилой массив Жанаконыс, 8Е </w:t>
            </w:r>
          </w:p>
          <w:p w14:paraId="5D8F8F6F" w14:textId="77777777" w:rsidR="007B324B" w:rsidRPr="00B424AC" w:rsidRDefault="007B324B" w:rsidP="007B324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село Жанаконыс</w:t>
            </w:r>
          </w:p>
          <w:p w14:paraId="677E7B4D" w14:textId="77777777" w:rsidR="007B324B" w:rsidRPr="00B424AC" w:rsidRDefault="007B324B" w:rsidP="007B324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Актобе</w:t>
            </w:r>
          </w:p>
          <w:p w14:paraId="7A4D1AFA" w14:textId="77777777" w:rsidR="007B324B" w:rsidRPr="00B424AC" w:rsidRDefault="007B324B" w:rsidP="007B324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Актюбинская область </w:t>
            </w:r>
          </w:p>
          <w:p w14:paraId="7B10D922" w14:textId="77777777" w:rsidR="007B324B" w:rsidRPr="00B424AC" w:rsidRDefault="007B324B" w:rsidP="007B324B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030010</w:t>
            </w:r>
          </w:p>
          <w:p w14:paraId="5066F858" w14:textId="77777777" w:rsidR="007B324B" w:rsidRPr="00B424AC" w:rsidRDefault="007B324B" w:rsidP="007B324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19521FB6" w14:textId="77777777" w:rsidR="007B324B" w:rsidRPr="00B424AC" w:rsidRDefault="007B324B" w:rsidP="007B324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2) улица Абая, 336</w:t>
            </w:r>
          </w:p>
          <w:p w14:paraId="7E97577D" w14:textId="77777777" w:rsidR="007B324B" w:rsidRPr="00B424AC" w:rsidRDefault="007B324B" w:rsidP="007B324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город Есик  </w:t>
            </w:r>
          </w:p>
          <w:p w14:paraId="0F045677" w14:textId="77777777" w:rsidR="007B324B" w:rsidRPr="00B424AC" w:rsidRDefault="007B324B" w:rsidP="007B324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Енбекшиказахский район</w:t>
            </w:r>
          </w:p>
          <w:p w14:paraId="3475D70B" w14:textId="77777777" w:rsidR="007B324B" w:rsidRPr="00B424AC" w:rsidRDefault="007B324B" w:rsidP="007B324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Алматинская область</w:t>
            </w:r>
          </w:p>
          <w:p w14:paraId="27C7833C" w14:textId="77777777" w:rsidR="007B324B" w:rsidRPr="00B424AC" w:rsidRDefault="007B324B" w:rsidP="007B324B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040400</w:t>
            </w:r>
          </w:p>
          <w:p w14:paraId="2C025E27" w14:textId="77777777" w:rsidR="007B324B" w:rsidRPr="00B424AC" w:rsidRDefault="007B324B" w:rsidP="007B324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71E2D156" w14:textId="77777777" w:rsidR="007B324B" w:rsidRPr="00B424AC" w:rsidRDefault="007B324B" w:rsidP="007B324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3) 160 квартал, 18 </w:t>
            </w:r>
          </w:p>
          <w:p w14:paraId="2585C1E9" w14:textId="77777777" w:rsidR="007B324B" w:rsidRPr="00B424AC" w:rsidRDefault="007B324B" w:rsidP="007B324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Туркестан</w:t>
            </w:r>
          </w:p>
          <w:p w14:paraId="176CD041" w14:textId="77777777" w:rsidR="007B324B" w:rsidRPr="00B424AC" w:rsidRDefault="007B324B" w:rsidP="007B324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Туркестанская область</w:t>
            </w:r>
          </w:p>
          <w:p w14:paraId="447E0177" w14:textId="77777777" w:rsidR="007B324B" w:rsidRPr="00B424AC" w:rsidRDefault="007B324B" w:rsidP="007B324B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161200</w:t>
            </w:r>
          </w:p>
          <w:p w14:paraId="310B0062" w14:textId="77777777" w:rsidR="007B324B" w:rsidRPr="00B424AC" w:rsidRDefault="007B324B" w:rsidP="007B324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0E1A7464" w14:textId="77777777" w:rsidR="007B324B" w:rsidRPr="00B424AC" w:rsidRDefault="007B324B" w:rsidP="007B324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4) улица Амангелды, 5Г</w:t>
            </w:r>
          </w:p>
          <w:p w14:paraId="27EFCA11" w14:textId="77777777" w:rsidR="007B324B" w:rsidRPr="00B424AC" w:rsidRDefault="007B324B" w:rsidP="007B324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поселок Тасбугет</w:t>
            </w:r>
          </w:p>
          <w:p w14:paraId="3527A852" w14:textId="77777777" w:rsidR="007B324B" w:rsidRPr="00B424AC" w:rsidRDefault="007B324B" w:rsidP="007B324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Кызылорда</w:t>
            </w:r>
          </w:p>
          <w:p w14:paraId="4D7129D4" w14:textId="77777777" w:rsidR="007B324B" w:rsidRPr="00B424AC" w:rsidRDefault="007B324B" w:rsidP="007B324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Кызылординская область</w:t>
            </w:r>
          </w:p>
          <w:p w14:paraId="095E9445" w14:textId="77777777" w:rsidR="007B324B" w:rsidRPr="00B424AC" w:rsidRDefault="007B324B" w:rsidP="007B324B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120008</w:t>
            </w:r>
          </w:p>
          <w:p w14:paraId="0C6ABDE9" w14:textId="77777777" w:rsidR="007B324B" w:rsidRPr="00B424AC" w:rsidRDefault="007B324B" w:rsidP="007B324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760458E0" w14:textId="77777777" w:rsidR="007B324B" w:rsidRPr="00B424AC" w:rsidRDefault="007B324B" w:rsidP="007B324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5) улица Каныша Сатпаева, 87а </w:t>
            </w:r>
          </w:p>
          <w:p w14:paraId="1FD28349" w14:textId="77777777" w:rsidR="007B324B" w:rsidRPr="00B424AC" w:rsidRDefault="007B324B" w:rsidP="007B324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Кокшетау</w:t>
            </w:r>
          </w:p>
          <w:p w14:paraId="6A034F60" w14:textId="77777777" w:rsidR="007B324B" w:rsidRPr="00B424AC" w:rsidRDefault="007B324B" w:rsidP="007B324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Акмолинская область </w:t>
            </w:r>
          </w:p>
          <w:p w14:paraId="1C08F722" w14:textId="77777777" w:rsidR="007B324B" w:rsidRPr="00B424AC" w:rsidRDefault="007B324B" w:rsidP="007B324B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020000</w:t>
            </w:r>
          </w:p>
          <w:p w14:paraId="1EFDA45A" w14:textId="77777777" w:rsidR="007B324B" w:rsidRPr="00B424AC" w:rsidRDefault="007B324B" w:rsidP="007B324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0396D1BD" w14:textId="77777777" w:rsidR="007B324B" w:rsidRPr="00B424AC" w:rsidRDefault="007B324B" w:rsidP="007B324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6) микрорайон 26, здание 50</w:t>
            </w:r>
          </w:p>
          <w:p w14:paraId="4BF8E63F" w14:textId="77777777" w:rsidR="007B324B" w:rsidRPr="00B424AC" w:rsidRDefault="007B324B" w:rsidP="007B324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Актау</w:t>
            </w:r>
          </w:p>
          <w:p w14:paraId="26A5EDA2" w14:textId="77777777" w:rsidR="007B324B" w:rsidRPr="00B424AC" w:rsidRDefault="007B324B" w:rsidP="007B324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Мангистауская область</w:t>
            </w:r>
          </w:p>
          <w:p w14:paraId="469A2529" w14:textId="77777777" w:rsidR="007B324B" w:rsidRPr="00B424AC" w:rsidRDefault="007B324B" w:rsidP="007B324B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130000</w:t>
            </w:r>
          </w:p>
          <w:p w14:paraId="22907069" w14:textId="77777777" w:rsidR="007B324B" w:rsidRPr="00B424AC" w:rsidRDefault="007B324B" w:rsidP="007B324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1A352FCF" w14:textId="77777777" w:rsidR="007B324B" w:rsidRPr="00B424AC" w:rsidRDefault="007B324B" w:rsidP="007B324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7) улица Жамакаева, 100</w:t>
            </w:r>
          </w:p>
          <w:p w14:paraId="0577CC81" w14:textId="77777777" w:rsidR="007B324B" w:rsidRPr="00B424AC" w:rsidRDefault="007B324B" w:rsidP="007B324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Семей</w:t>
            </w:r>
          </w:p>
          <w:p w14:paraId="5FED1C18" w14:textId="77777777" w:rsidR="007B324B" w:rsidRPr="00B424AC" w:rsidRDefault="007B324B" w:rsidP="007B324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Восточно-Казахстанская область </w:t>
            </w:r>
          </w:p>
          <w:p w14:paraId="265BBD81" w14:textId="77777777" w:rsidR="007B324B" w:rsidRPr="00B424AC" w:rsidRDefault="007B324B" w:rsidP="007B324B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071400</w:t>
            </w:r>
          </w:p>
          <w:p w14:paraId="2881D036" w14:textId="77777777" w:rsidR="007B324B" w:rsidRPr="00B424AC" w:rsidRDefault="007B324B" w:rsidP="007B324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171D72FF" w14:textId="77777777" w:rsidR="007B324B" w:rsidRPr="00B424AC" w:rsidRDefault="007B324B" w:rsidP="007B324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8) переулок Алтынсарина, 1</w:t>
            </w:r>
          </w:p>
          <w:p w14:paraId="5FD17022" w14:textId="77777777" w:rsidR="007B324B" w:rsidRPr="00B424AC" w:rsidRDefault="007B324B" w:rsidP="007B324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село Толеби, </w:t>
            </w:r>
          </w:p>
          <w:p w14:paraId="00C7BDD8" w14:textId="77777777" w:rsidR="007B324B" w:rsidRPr="00B424AC" w:rsidRDefault="007B324B" w:rsidP="007B324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Шуйский район</w:t>
            </w:r>
          </w:p>
          <w:p w14:paraId="09CAB3C1" w14:textId="77777777" w:rsidR="007B324B" w:rsidRPr="00B424AC" w:rsidRDefault="007B324B" w:rsidP="007B324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Жамбылская область </w:t>
            </w:r>
          </w:p>
          <w:p w14:paraId="405EB401" w14:textId="77777777" w:rsidR="007B324B" w:rsidRDefault="007B324B" w:rsidP="007B324B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081110</w:t>
            </w:r>
          </w:p>
          <w:p w14:paraId="28838244" w14:textId="77777777" w:rsidR="007B324B" w:rsidRPr="005C7AC5" w:rsidRDefault="007B324B" w:rsidP="007B324B">
            <w:pPr>
              <w:rPr>
                <w:rFonts w:ascii="Times New Roman" w:hAnsi="Times New Roman" w:cs="Times New Roman"/>
              </w:rPr>
            </w:pPr>
          </w:p>
        </w:tc>
      </w:tr>
      <w:tr w:rsidR="007B324B" w:rsidRPr="005C7AC5" w14:paraId="444A3B38" w14:textId="77777777" w:rsidTr="003F74A3">
        <w:tc>
          <w:tcPr>
            <w:tcW w:w="2689" w:type="dxa"/>
          </w:tcPr>
          <w:p w14:paraId="3CF336D3" w14:textId="77777777" w:rsidR="007B324B" w:rsidRPr="005C7AC5" w:rsidRDefault="007B324B" w:rsidP="007B324B">
            <w:pPr>
              <w:rPr>
                <w:rFonts w:ascii="Times New Roman" w:hAnsi="Times New Roman" w:cs="Times New Roman"/>
              </w:rPr>
            </w:pPr>
            <w:r w:rsidRPr="005C7AC5">
              <w:rPr>
                <w:rFonts w:ascii="Times New Roman" w:hAnsi="Times New Roman" w:cs="Times New Roman"/>
              </w:rPr>
              <w:t>Срок гарантии от поставщика</w:t>
            </w:r>
          </w:p>
        </w:tc>
        <w:tc>
          <w:tcPr>
            <w:tcW w:w="6650" w:type="dxa"/>
          </w:tcPr>
          <w:p w14:paraId="598AFE4A" w14:textId="4685271D" w:rsidR="007B324B" w:rsidRPr="005C7AC5" w:rsidRDefault="007B324B" w:rsidP="007B3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5C7AC5">
              <w:rPr>
                <w:rFonts w:ascii="Times New Roman" w:hAnsi="Times New Roman" w:cs="Times New Roman"/>
              </w:rPr>
              <w:t xml:space="preserve"> месяцев со дня </w:t>
            </w:r>
            <w:r>
              <w:rPr>
                <w:rFonts w:ascii="Times New Roman" w:hAnsi="Times New Roman" w:cs="Times New Roman"/>
              </w:rPr>
              <w:t>установки</w:t>
            </w:r>
          </w:p>
        </w:tc>
      </w:tr>
      <w:tr w:rsidR="007B324B" w:rsidRPr="005C7AC5" w14:paraId="6A60658C" w14:textId="77777777" w:rsidTr="003F74A3">
        <w:tc>
          <w:tcPr>
            <w:tcW w:w="2689" w:type="dxa"/>
          </w:tcPr>
          <w:p w14:paraId="6ECEA11E" w14:textId="77777777" w:rsidR="007B324B" w:rsidRPr="005C7AC5" w:rsidRDefault="007B324B" w:rsidP="007B324B">
            <w:pPr>
              <w:rPr>
                <w:rFonts w:ascii="Times New Roman" w:hAnsi="Times New Roman" w:cs="Times New Roman"/>
              </w:rPr>
            </w:pPr>
            <w:r w:rsidRPr="005C7AC5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</w:tcPr>
          <w:p w14:paraId="7F167F95" w14:textId="77777777" w:rsidR="007B324B" w:rsidRPr="005C7AC5" w:rsidRDefault="007B324B" w:rsidP="007B324B">
            <w:pPr>
              <w:jc w:val="both"/>
              <w:rPr>
                <w:rFonts w:ascii="Times New Roman" w:hAnsi="Times New Roman" w:cs="Times New Roman"/>
              </w:rPr>
            </w:pPr>
            <w:r w:rsidRPr="005C7AC5">
              <w:rPr>
                <w:rFonts w:ascii="Times New Roman" w:hAnsi="Times New Roman" w:cs="Times New Roman"/>
              </w:rPr>
              <w:t xml:space="preserve">Опыт работы в сфере продаж медицинского и/или реабилитационного оборудования не менее 2 лет (подтверждается копиями исполненных договоров и актов </w:t>
            </w:r>
            <w:r w:rsidRPr="005C7AC5">
              <w:rPr>
                <w:rFonts w:ascii="Times New Roman" w:hAnsi="Times New Roman" w:cs="Times New Roman"/>
              </w:rPr>
              <w:lastRenderedPageBreak/>
              <w:t>приема-передачи товара (оборудования) потенциального поставщика).</w:t>
            </w:r>
          </w:p>
          <w:p w14:paraId="1D2962CE" w14:textId="77777777" w:rsidR="007B324B" w:rsidRPr="005C7AC5" w:rsidRDefault="007B324B" w:rsidP="007B32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C7AC5">
              <w:rPr>
                <w:rFonts w:ascii="Times New Roman" w:hAnsi="Times New Roman" w:cs="Times New Roman"/>
              </w:rPr>
              <w:t>Авторизационное</w:t>
            </w:r>
            <w:proofErr w:type="spellEnd"/>
            <w:r w:rsidRPr="005C7AC5">
              <w:rPr>
                <w:rFonts w:ascii="Times New Roman" w:hAnsi="Times New Roman" w:cs="Times New Roman"/>
              </w:rPr>
              <w:t xml:space="preserve">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  <w:p w14:paraId="76B72055" w14:textId="77777777" w:rsidR="007B324B" w:rsidRPr="005C7AC5" w:rsidRDefault="007B324B" w:rsidP="007B324B">
            <w:pPr>
              <w:rPr>
                <w:rFonts w:ascii="Times New Roman" w:hAnsi="Times New Roman" w:cs="Times New Roman"/>
              </w:rPr>
            </w:pPr>
          </w:p>
        </w:tc>
      </w:tr>
      <w:tr w:rsidR="007B324B" w:rsidRPr="005C7AC5" w14:paraId="5BC5DBEC" w14:textId="77777777" w:rsidTr="003F74A3">
        <w:trPr>
          <w:trHeight w:val="603"/>
        </w:trPr>
        <w:tc>
          <w:tcPr>
            <w:tcW w:w="2689" w:type="dxa"/>
          </w:tcPr>
          <w:p w14:paraId="0F2491B1" w14:textId="77777777" w:rsidR="007B324B" w:rsidRPr="005C7AC5" w:rsidRDefault="007B324B" w:rsidP="007B324B">
            <w:pPr>
              <w:rPr>
                <w:rFonts w:ascii="Times New Roman" w:hAnsi="Times New Roman" w:cs="Times New Roman"/>
              </w:rPr>
            </w:pPr>
            <w:r w:rsidRPr="005C7AC5">
              <w:rPr>
                <w:rFonts w:ascii="Times New Roman" w:hAnsi="Times New Roman" w:cs="Times New Roman"/>
              </w:rPr>
              <w:lastRenderedPageBreak/>
              <w:t>Сопутствующие услуги/работы</w:t>
            </w:r>
          </w:p>
        </w:tc>
        <w:tc>
          <w:tcPr>
            <w:tcW w:w="6650" w:type="dxa"/>
          </w:tcPr>
          <w:p w14:paraId="08F5E103" w14:textId="4793BD64" w:rsidR="007B324B" w:rsidRPr="005C7AC5" w:rsidRDefault="007B324B" w:rsidP="007B324B">
            <w:pPr>
              <w:rPr>
                <w:rFonts w:ascii="Times New Roman" w:hAnsi="Times New Roman" w:cs="Times New Roman"/>
              </w:rPr>
            </w:pPr>
            <w:r w:rsidRPr="005C7AC5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</w:t>
            </w:r>
            <w:r>
              <w:rPr>
                <w:rFonts w:ascii="Times New Roman" w:hAnsi="Times New Roman" w:cs="Times New Roman"/>
              </w:rPr>
              <w:t>12</w:t>
            </w:r>
            <w:r w:rsidRPr="005C7AC5">
              <w:rPr>
                <w:rFonts w:ascii="Times New Roman" w:hAnsi="Times New Roman" w:cs="Times New Roman"/>
              </w:rPr>
              <w:t xml:space="preserve"> месяцев </w:t>
            </w:r>
          </w:p>
        </w:tc>
      </w:tr>
    </w:tbl>
    <w:p w14:paraId="5092D08A" w14:textId="77777777" w:rsidR="00120494" w:rsidRPr="005C7AC5" w:rsidRDefault="00120494" w:rsidP="00120494">
      <w:pPr>
        <w:rPr>
          <w:rFonts w:ascii="Times New Roman" w:hAnsi="Times New Roman" w:cs="Times New Roman"/>
        </w:rPr>
      </w:pPr>
    </w:p>
    <w:p w14:paraId="2B5715E0" w14:textId="77777777" w:rsidR="00120494" w:rsidRPr="005C7AC5" w:rsidRDefault="00120494" w:rsidP="00120494">
      <w:pPr>
        <w:rPr>
          <w:rFonts w:ascii="Times New Roman" w:hAnsi="Times New Roman" w:cs="Times New Roman"/>
        </w:rPr>
      </w:pPr>
    </w:p>
    <w:p w14:paraId="59FC9F70" w14:textId="77777777" w:rsidR="00120494" w:rsidRPr="005C7AC5" w:rsidRDefault="00120494" w:rsidP="00120494">
      <w:pPr>
        <w:rPr>
          <w:rFonts w:ascii="Times New Roman" w:hAnsi="Times New Roman" w:cs="Times New Roman"/>
        </w:rPr>
      </w:pPr>
    </w:p>
    <w:p w14:paraId="576D6A08" w14:textId="77777777" w:rsidR="001964E4" w:rsidRPr="005C7AC5" w:rsidRDefault="001964E4">
      <w:pPr>
        <w:rPr>
          <w:rFonts w:ascii="Times New Roman" w:hAnsi="Times New Roman" w:cs="Times New Roman"/>
        </w:rPr>
      </w:pPr>
    </w:p>
    <w:sectPr w:rsidR="001964E4" w:rsidRPr="005C7AC5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843AC"/>
    <w:multiLevelType w:val="hybridMultilevel"/>
    <w:tmpl w:val="AED0D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F844BD"/>
    <w:multiLevelType w:val="multilevel"/>
    <w:tmpl w:val="98DCC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B839F3"/>
    <w:multiLevelType w:val="hybridMultilevel"/>
    <w:tmpl w:val="BAA04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574FAA"/>
    <w:multiLevelType w:val="hybridMultilevel"/>
    <w:tmpl w:val="62A4BC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E01261"/>
    <w:multiLevelType w:val="hybridMultilevel"/>
    <w:tmpl w:val="6C2C3E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FE58C2"/>
    <w:multiLevelType w:val="multilevel"/>
    <w:tmpl w:val="9800DFA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2E4F92"/>
    <w:multiLevelType w:val="hybridMultilevel"/>
    <w:tmpl w:val="740C9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354E8B"/>
    <w:multiLevelType w:val="hybridMultilevel"/>
    <w:tmpl w:val="F9607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5"/>
  </w:num>
  <w:num w:numId="7">
    <w:abstractNumId w:val="8"/>
  </w:num>
  <w:num w:numId="8">
    <w:abstractNumId w:val="0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494"/>
    <w:rsid w:val="00041380"/>
    <w:rsid w:val="00075987"/>
    <w:rsid w:val="000824BE"/>
    <w:rsid w:val="000926BD"/>
    <w:rsid w:val="00120494"/>
    <w:rsid w:val="00123CFA"/>
    <w:rsid w:val="001468FF"/>
    <w:rsid w:val="0016151C"/>
    <w:rsid w:val="001964E4"/>
    <w:rsid w:val="0020443D"/>
    <w:rsid w:val="003144AD"/>
    <w:rsid w:val="00314E7C"/>
    <w:rsid w:val="004408CA"/>
    <w:rsid w:val="00472E06"/>
    <w:rsid w:val="00522366"/>
    <w:rsid w:val="00585E61"/>
    <w:rsid w:val="005C7AC5"/>
    <w:rsid w:val="005E350B"/>
    <w:rsid w:val="005F5380"/>
    <w:rsid w:val="006552E8"/>
    <w:rsid w:val="006B31E4"/>
    <w:rsid w:val="006D3E03"/>
    <w:rsid w:val="007279DF"/>
    <w:rsid w:val="007B324B"/>
    <w:rsid w:val="007F1982"/>
    <w:rsid w:val="00812498"/>
    <w:rsid w:val="00815B89"/>
    <w:rsid w:val="008A4644"/>
    <w:rsid w:val="008F67E0"/>
    <w:rsid w:val="009A3C77"/>
    <w:rsid w:val="00A660F0"/>
    <w:rsid w:val="00BF3480"/>
    <w:rsid w:val="00CA7FC0"/>
    <w:rsid w:val="00D17810"/>
    <w:rsid w:val="00D74479"/>
    <w:rsid w:val="00DD3F1B"/>
    <w:rsid w:val="00DD6D38"/>
    <w:rsid w:val="00DE3076"/>
    <w:rsid w:val="00DE4F5B"/>
    <w:rsid w:val="00DF2F94"/>
    <w:rsid w:val="00E3715E"/>
    <w:rsid w:val="00E55892"/>
    <w:rsid w:val="00E55D54"/>
    <w:rsid w:val="00E74265"/>
    <w:rsid w:val="00EC6C7C"/>
    <w:rsid w:val="00EF78F3"/>
    <w:rsid w:val="00F07797"/>
    <w:rsid w:val="00F84A59"/>
    <w:rsid w:val="00F9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1B64E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0494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049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049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5E350B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D7447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7">
    <w:name w:val="Strong"/>
    <w:basedOn w:val="a0"/>
    <w:uiPriority w:val="22"/>
    <w:qFormat/>
    <w:rsid w:val="00D744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Pish_408@mail.ru</cp:lastModifiedBy>
  <cp:revision>2</cp:revision>
  <dcterms:created xsi:type="dcterms:W3CDTF">2021-06-22T05:09:00Z</dcterms:created>
  <dcterms:modified xsi:type="dcterms:W3CDTF">2021-06-22T05:09:00Z</dcterms:modified>
</cp:coreProperties>
</file>