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53F0C810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06E8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06E8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AC1083F" w:rsidR="007D6F34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D6F34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79D1C86F" w:rsidR="007D6F34" w:rsidRPr="008A79CC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06E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E86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7D6F34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1011688E" w:rsidR="007D6F34" w:rsidRPr="008A79CC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6F34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D94F9C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D94F9C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D94F9C">
              <w:rPr>
                <w:rFonts w:ascii="Times New Roman" w:hAnsi="Times New Roman" w:cs="Times New Roman"/>
              </w:rPr>
              <w:t>одульн</w:t>
            </w:r>
            <w:r w:rsidR="00605529" w:rsidRPr="00D94F9C">
              <w:rPr>
                <w:rFonts w:ascii="Times New Roman" w:hAnsi="Times New Roman" w:cs="Times New Roman"/>
              </w:rPr>
              <w:t xml:space="preserve">ую </w:t>
            </w:r>
            <w:r w:rsidR="001B0C41" w:rsidRPr="00D94F9C">
              <w:rPr>
                <w:rFonts w:ascii="Times New Roman" w:hAnsi="Times New Roman" w:cs="Times New Roman"/>
              </w:rPr>
              <w:t>систем</w:t>
            </w:r>
            <w:r w:rsidR="00605529" w:rsidRPr="00D94F9C">
              <w:rPr>
                <w:rFonts w:ascii="Times New Roman" w:hAnsi="Times New Roman" w:cs="Times New Roman"/>
              </w:rPr>
              <w:t>у,</w:t>
            </w:r>
            <w:r w:rsidR="001B0C41" w:rsidRPr="00D94F9C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D94F9C">
              <w:rPr>
                <w:rFonts w:ascii="Times New Roman" w:hAnsi="Times New Roman" w:cs="Times New Roman"/>
              </w:rPr>
              <w:t xml:space="preserve">ющий </w:t>
            </w:r>
            <w:r w:rsidR="001B0C41" w:rsidRPr="00D94F9C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D94F9C">
              <w:rPr>
                <w:rFonts w:ascii="Times New Roman" w:hAnsi="Times New Roman" w:cs="Times New Roman"/>
              </w:rPr>
              <w:t xml:space="preserve"> </w:t>
            </w:r>
            <w:r w:rsidR="001B0C41" w:rsidRPr="00D94F9C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18DB4088" w14:textId="2D95F94D" w:rsidR="007D6F34" w:rsidRPr="00D94F9C" w:rsidRDefault="00D94F9C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proofErr w:type="spellStart"/>
            <w:r w:rsidRPr="00D94F9C">
              <w:rPr>
                <w:rFonts w:ascii="Times New Roman" w:hAnsi="Times New Roman" w:cs="Times New Roman"/>
              </w:rPr>
              <w:t>экокожу</w:t>
            </w:r>
            <w:proofErr w:type="spellEnd"/>
            <w:r w:rsidRPr="00D94F9C">
              <w:rPr>
                <w:rFonts w:ascii="Times New Roman" w:hAnsi="Times New Roman" w:cs="Times New Roman"/>
              </w:rPr>
              <w:t xml:space="preserve">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</w:t>
            </w:r>
            <w:proofErr w:type="spellStart"/>
            <w:r w:rsidRPr="00D94F9C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 w:rsidRPr="00D94F9C">
              <w:rPr>
                <w:rFonts w:ascii="Times New Roman" w:hAnsi="Times New Roman" w:cs="Times New Roman"/>
              </w:rPr>
              <w:t>, легкость ухода)</w:t>
            </w:r>
          </w:p>
          <w:p w14:paraId="549609EC" w14:textId="77777777" w:rsidR="007D6F34" w:rsidRDefault="007D6F34" w:rsidP="00A87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F34" w:rsidRPr="00D94F9C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455C9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5C9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квадратный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55C9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455C99">
              <w:rPr>
                <w:rFonts w:ascii="Times New Roman" w:hAnsi="Times New Roman" w:cs="Times New Roman"/>
              </w:rPr>
              <w:t>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="00D94F9C"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="00D94F9C" w:rsidRPr="00455C9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прямоугольный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55C9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Одноместный модуль со спинкой – 1 </w:t>
            </w:r>
            <w:proofErr w:type="spellStart"/>
            <w:r w:rsidRPr="00455C99">
              <w:rPr>
                <w:rFonts w:ascii="Times New Roman" w:hAnsi="Times New Roman" w:cs="Times New Roman"/>
              </w:rPr>
              <w:t>шт</w:t>
            </w:r>
            <w:proofErr w:type="spellEnd"/>
            <w:r w:rsidRPr="00455C99">
              <w:rPr>
                <w:rFonts w:ascii="Times New Roman" w:hAnsi="Times New Roman" w:cs="Times New Roman"/>
              </w:rPr>
              <w:t>,</w:t>
            </w:r>
          </w:p>
          <w:p w14:paraId="0777B85D" w14:textId="2C9830DE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Двухместный модуль со спинкой – 2 </w:t>
            </w:r>
            <w:proofErr w:type="spellStart"/>
            <w:r w:rsidRPr="00455C99">
              <w:rPr>
                <w:rFonts w:ascii="Times New Roman" w:hAnsi="Times New Roman" w:cs="Times New Roman"/>
              </w:rPr>
              <w:t>шт</w:t>
            </w:r>
            <w:proofErr w:type="spellEnd"/>
            <w:r w:rsidRPr="00455C99">
              <w:rPr>
                <w:rFonts w:ascii="Times New Roman" w:hAnsi="Times New Roman" w:cs="Times New Roman"/>
              </w:rPr>
              <w:t>,</w:t>
            </w:r>
          </w:p>
          <w:p w14:paraId="444BA581" w14:textId="65978AAA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Угловой модуль – 1 </w:t>
            </w:r>
            <w:proofErr w:type="spellStart"/>
            <w:r w:rsidRPr="00455C99">
              <w:rPr>
                <w:rFonts w:ascii="Times New Roman" w:hAnsi="Times New Roman" w:cs="Times New Roman"/>
              </w:rPr>
              <w:t>шт</w:t>
            </w:r>
            <w:proofErr w:type="spellEnd"/>
            <w:r w:rsidRPr="00455C99">
              <w:rPr>
                <w:rFonts w:ascii="Times New Roman" w:hAnsi="Times New Roman" w:cs="Times New Roman"/>
              </w:rPr>
              <w:t>,</w:t>
            </w:r>
          </w:p>
          <w:p w14:paraId="1DBF64D2" w14:textId="219237BA" w:rsid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Pr="00455C99">
              <w:rPr>
                <w:rFonts w:ascii="Times New Roman" w:hAnsi="Times New Roman" w:cs="Times New Roman"/>
              </w:rPr>
              <w:t>мм – 650*650*700</w:t>
            </w:r>
          </w:p>
          <w:p w14:paraId="19F7B47B" w14:textId="77777777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709684" w14:textId="374781F5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D516E38" w14:textId="47FE287E" w:rsidR="00D466CE" w:rsidRDefault="00D466CE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D9C20B" w14:textId="4DB943C3" w:rsidR="00D466CE" w:rsidRPr="0082313F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13F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D94F9C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D94F9C" w:rsidRDefault="00455C99" w:rsidP="00D94F9C"/>
              </w:tc>
            </w:tr>
          </w:tbl>
          <w:p w14:paraId="44E1AC06" w14:textId="77777777" w:rsidR="007D6F34" w:rsidRPr="00D94F9C" w:rsidRDefault="007D6F34" w:rsidP="00D94F9C"/>
        </w:tc>
      </w:tr>
      <w:tr w:rsidR="007D6F34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C06" w14:textId="38AAEE9A" w:rsidR="00406E86" w:rsidRDefault="00406E86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7221D7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306D8E61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6F34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04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6C54899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022EAA1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33F03C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37FB1B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4D1CFF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22F9D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18D763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A1CA03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573C2C2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3A76FF3B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22A483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2107E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39CD7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D8B375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0D64BBD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244A4F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43787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2E7142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4A08577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3D112B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6ABA1F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71BAC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173EA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3DCB8F1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453E54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34833B0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3F39A0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6946D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8CF11A3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AE49AFA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5F1A5B9C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13954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58662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5D53E46C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766EDF8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682CF4F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357CE4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909B8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28AB9D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5ABD83B5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372AB9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4088BA0B" w14:textId="77777777" w:rsidR="007D6F34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D3B8EF" w14:textId="62931B3C" w:rsidR="00406E86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>
              <w:rPr>
                <w:rFonts w:ascii="Times New Roman" w:hAnsi="Times New Roman" w:cs="Times New Roman"/>
              </w:rPr>
              <w:t xml:space="preserve"> </w:t>
            </w:r>
            <w:r w:rsidR="00455C99">
              <w:rPr>
                <w:rFonts w:ascii="Times New Roman" w:hAnsi="Times New Roman" w:cs="Times New Roman"/>
              </w:rPr>
              <w:t>и\или изготовления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ABC">
              <w:rPr>
                <w:rFonts w:ascii="Times New Roman" w:hAnsi="Times New Roman" w:cs="Times New Roman"/>
              </w:rPr>
              <w:t xml:space="preserve">мебели </w:t>
            </w:r>
            <w:r>
              <w:rPr>
                <w:rFonts w:ascii="Times New Roman" w:hAnsi="Times New Roman" w:cs="Times New Roman"/>
              </w:rPr>
              <w:t xml:space="preserve">не менее 2 лет (подтверждается копиями исполненных </w:t>
            </w:r>
            <w:r>
              <w:rPr>
                <w:rFonts w:ascii="Times New Roman" w:hAnsi="Times New Roman" w:cs="Times New Roman"/>
              </w:rPr>
              <w:lastRenderedPageBreak/>
              <w:t>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9F7D70"/>
    <w:rsid w:val="00A2446A"/>
    <w:rsid w:val="00A3020A"/>
    <w:rsid w:val="00A87DB1"/>
    <w:rsid w:val="00B57E22"/>
    <w:rsid w:val="00BD6ABC"/>
    <w:rsid w:val="00D466CE"/>
    <w:rsid w:val="00D94F9C"/>
    <w:rsid w:val="00E41EF9"/>
    <w:rsid w:val="00E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2021-06-22T05:18:00Z</dcterms:created>
  <dcterms:modified xsi:type="dcterms:W3CDTF">2021-06-22T05:18:00Z</dcterms:modified>
</cp:coreProperties>
</file>