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B61C" w14:textId="77777777" w:rsidR="00FB6594" w:rsidRPr="00DF4F6B" w:rsidRDefault="00FB6594" w:rsidP="00FB6594">
      <w:pPr>
        <w:jc w:val="center"/>
        <w:rPr>
          <w:rFonts w:ascii="Times New Roman" w:hAnsi="Times New Roman" w:cs="Times New Roman"/>
          <w:b/>
          <w:bCs/>
        </w:rPr>
      </w:pPr>
      <w:r w:rsidRPr="00DF4F6B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6222298F" w14:textId="77777777" w:rsidR="00FB6594" w:rsidRPr="00DF4F6B" w:rsidRDefault="00FB6594" w:rsidP="00FB659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E66312" w:rsidRPr="00DF4F6B" w14:paraId="5F3AC415" w14:textId="77777777" w:rsidTr="00B51EC5">
        <w:tc>
          <w:tcPr>
            <w:tcW w:w="2689" w:type="dxa"/>
          </w:tcPr>
          <w:p w14:paraId="53A14789" w14:textId="5EA105BC" w:rsidR="00E66312" w:rsidRPr="00DF4F6B" w:rsidRDefault="00E66312" w:rsidP="00B51EC5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2598472" w14:textId="6265E2AC" w:rsidR="00E66312" w:rsidRPr="00DF4F6B" w:rsidRDefault="00E66312" w:rsidP="00B51EC5">
            <w:pPr>
              <w:contextualSpacing/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DF4F6B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DF4F6B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E66312" w:rsidRPr="00DF4F6B" w14:paraId="7DEE1E8D" w14:textId="77777777" w:rsidTr="00B51EC5">
        <w:tc>
          <w:tcPr>
            <w:tcW w:w="2689" w:type="dxa"/>
          </w:tcPr>
          <w:p w14:paraId="2154F785" w14:textId="79B5D778" w:rsidR="00E66312" w:rsidRPr="00DF4F6B" w:rsidRDefault="00E66312" w:rsidP="00B51EC5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3A86316" w14:textId="1E192344" w:rsidR="00E66312" w:rsidRPr="00DF4F6B" w:rsidRDefault="001614E6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DF4F6B">
              <w:rPr>
                <w:rFonts w:ascii="Times New Roman" w:hAnsi="Times New Roman" w:cs="Times New Roman"/>
                <w:b/>
                <w:bCs/>
              </w:rPr>
              <w:t>0</w:t>
            </w:r>
            <w:r w:rsidR="00DF4F6B" w:rsidRPr="00DF4F6B">
              <w:rPr>
                <w:rFonts w:ascii="Times New Roman" w:hAnsi="Times New Roman" w:cs="Times New Roman"/>
                <w:b/>
                <w:bCs/>
              </w:rPr>
              <w:t>1</w:t>
            </w:r>
            <w:r w:rsidRPr="00DF4F6B">
              <w:rPr>
                <w:rFonts w:ascii="Times New Roman" w:hAnsi="Times New Roman" w:cs="Times New Roman"/>
                <w:b/>
                <w:bCs/>
              </w:rPr>
              <w:t>/</w:t>
            </w:r>
            <w:r w:rsidR="00DF4F6B" w:rsidRPr="00DF4F6B">
              <w:rPr>
                <w:rFonts w:ascii="Times New Roman" w:hAnsi="Times New Roman" w:cs="Times New Roman"/>
                <w:b/>
                <w:bCs/>
              </w:rPr>
              <w:t>7</w:t>
            </w:r>
            <w:r w:rsidRPr="00DF4F6B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03181A" w:rsidRPr="00DF4F6B" w14:paraId="361D92EF" w14:textId="77777777" w:rsidTr="00B51EC5">
        <w:tc>
          <w:tcPr>
            <w:tcW w:w="2689" w:type="dxa"/>
          </w:tcPr>
          <w:p w14:paraId="69D8962A" w14:textId="536FA9DD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3505AF29" w14:textId="28C6E33E" w:rsidR="0003181A" w:rsidRPr="00DF4F6B" w:rsidRDefault="00016D0D" w:rsidP="0003181A">
            <w:pPr>
              <w:rPr>
                <w:rFonts w:ascii="Times New Roman" w:hAnsi="Times New Roman" w:cs="Times New Roman"/>
                <w:b/>
                <w:bCs/>
              </w:rPr>
            </w:pPr>
            <w:r w:rsidRPr="00DF4F6B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DF4F6B" w:rsidRPr="00DF4F6B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DF4F6B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03181A" w:rsidRPr="00DF4F6B" w14:paraId="5E85CE25" w14:textId="77777777" w:rsidTr="00B51EC5">
        <w:tc>
          <w:tcPr>
            <w:tcW w:w="2689" w:type="dxa"/>
          </w:tcPr>
          <w:p w14:paraId="5CF47191" w14:textId="58367DE3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8B5B8F8" w14:textId="45A09863" w:rsidR="0003181A" w:rsidRPr="00DF4F6B" w:rsidRDefault="0003181A" w:rsidP="0003181A">
            <w:pPr>
              <w:rPr>
                <w:rFonts w:ascii="Times New Roman" w:hAnsi="Times New Roman" w:cs="Times New Roman"/>
                <w:b/>
                <w:bCs/>
              </w:rPr>
            </w:pPr>
            <w:r w:rsidRPr="00DF4F6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DF4F6B" w:rsidRPr="00DF4F6B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DF4F6B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DF4F6B" w:rsidRPr="00DF4F6B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</w:tr>
      <w:tr w:rsidR="0003181A" w:rsidRPr="00DF4F6B" w14:paraId="738CB0C6" w14:textId="77777777" w:rsidTr="00B51EC5">
        <w:tc>
          <w:tcPr>
            <w:tcW w:w="2689" w:type="dxa"/>
          </w:tcPr>
          <w:p w14:paraId="4E4204DC" w14:textId="03B913D6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5C14BFB" w14:textId="58675D83" w:rsidR="0003181A" w:rsidRPr="00DF4F6B" w:rsidRDefault="00445432" w:rsidP="0003181A">
            <w:pPr>
              <w:rPr>
                <w:rFonts w:ascii="Times New Roman" w:hAnsi="Times New Roman" w:cs="Times New Roman"/>
                <w:b/>
                <w:bCs/>
              </w:rPr>
            </w:pPr>
            <w:r w:rsidRPr="00445432">
              <w:rPr>
                <w:rFonts w:ascii="Times New Roman" w:hAnsi="Times New Roman" w:cs="Times New Roman"/>
                <w:b/>
                <w:bCs/>
              </w:rPr>
              <w:t>Зонды постановочные, комплект из 7 штук (по методике Л.С. Волковой)</w:t>
            </w:r>
          </w:p>
        </w:tc>
      </w:tr>
      <w:tr w:rsidR="0003181A" w:rsidRPr="00DF4F6B" w14:paraId="326F1F98" w14:textId="77777777" w:rsidTr="007B6CE5">
        <w:trPr>
          <w:trHeight w:val="309"/>
        </w:trPr>
        <w:tc>
          <w:tcPr>
            <w:tcW w:w="2689" w:type="dxa"/>
          </w:tcPr>
          <w:p w14:paraId="6C813C15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4EAE565" w14:textId="2DAC2E57" w:rsidR="0003181A" w:rsidRPr="00DF4F6B" w:rsidRDefault="0003181A" w:rsidP="0003181A">
            <w:pPr>
              <w:contextualSpacing/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03181A" w:rsidRPr="00DF4F6B" w14:paraId="2F91199E" w14:textId="77777777" w:rsidTr="00B51EC5">
        <w:trPr>
          <w:trHeight w:val="407"/>
        </w:trPr>
        <w:tc>
          <w:tcPr>
            <w:tcW w:w="2689" w:type="dxa"/>
          </w:tcPr>
          <w:p w14:paraId="6C1BE421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50BC4FF" w14:textId="311C772F" w:rsidR="0003181A" w:rsidRPr="00DF4F6B" w:rsidRDefault="00DF4F6B" w:rsidP="0003181A">
            <w:pPr>
              <w:contextualSpacing/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4</w:t>
            </w:r>
          </w:p>
        </w:tc>
      </w:tr>
      <w:tr w:rsidR="0003181A" w:rsidRPr="00DF4F6B" w14:paraId="0B8DAE14" w14:textId="77777777" w:rsidTr="00B51EC5">
        <w:tc>
          <w:tcPr>
            <w:tcW w:w="2689" w:type="dxa"/>
          </w:tcPr>
          <w:p w14:paraId="6C9097F7" w14:textId="3546082D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0222C935" w14:textId="417A9B18" w:rsidR="0003181A" w:rsidRPr="00DF4F6B" w:rsidRDefault="0003181A" w:rsidP="0003181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181A" w:rsidRPr="00DF4F6B" w14:paraId="2868EC4D" w14:textId="77777777" w:rsidTr="00B51EC5">
        <w:trPr>
          <w:trHeight w:val="575"/>
        </w:trPr>
        <w:tc>
          <w:tcPr>
            <w:tcW w:w="2689" w:type="dxa"/>
          </w:tcPr>
          <w:p w14:paraId="555BF51B" w14:textId="57BAF939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43D6F45A" w14:textId="179CB93E" w:rsidR="0003181A" w:rsidRPr="00DF4F6B" w:rsidRDefault="0003181A" w:rsidP="0003181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3181A" w:rsidRPr="00DF4F6B" w14:paraId="2DBE08DD" w14:textId="77777777" w:rsidTr="00B51EC5">
        <w:trPr>
          <w:trHeight w:val="3566"/>
        </w:trPr>
        <w:tc>
          <w:tcPr>
            <w:tcW w:w="2689" w:type="dxa"/>
          </w:tcPr>
          <w:p w14:paraId="5C3E0403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522CD037" w14:textId="77777777" w:rsidR="0003181A" w:rsidRPr="00DF4F6B" w:rsidRDefault="0003181A" w:rsidP="0003181A">
            <w:p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Комплект должен состоять из 7 логопедических зондов, изготовленных из проволоки из нержавеющей стали. Зонды должны быть предназначены для постановки звуков.</w:t>
            </w:r>
          </w:p>
          <w:p w14:paraId="1C3CA1C1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Зонд Длинный (для постановки свистящих звуков)</w:t>
            </w:r>
          </w:p>
          <w:p w14:paraId="5D161F6F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Зонд Короткий (для постановки свистящих звуков)</w:t>
            </w:r>
          </w:p>
          <w:p w14:paraId="34C0D99D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Зонд Ступенька (для постановки сонорных звуков)</w:t>
            </w:r>
          </w:p>
          <w:p w14:paraId="65693247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Зонд Рамка (для постановки сонорных звуков)</w:t>
            </w:r>
          </w:p>
          <w:p w14:paraId="0FBAAA42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 xml:space="preserve">Зонд Петля короткая (для постановки шипящих звуков и </w:t>
            </w:r>
            <w:proofErr w:type="spellStart"/>
            <w:r w:rsidRPr="00DF4F6B">
              <w:rPr>
                <w:rFonts w:ascii="Times New Roman" w:hAnsi="Times New Roman" w:cs="Times New Roman"/>
                <w:color w:val="000000"/>
              </w:rPr>
              <w:t>африкатов</w:t>
            </w:r>
            <w:proofErr w:type="spellEnd"/>
            <w:r w:rsidRPr="00DF4F6B"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07225F00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 xml:space="preserve">Зонд Петля длинная (для постановки шипящих звуков, </w:t>
            </w:r>
            <w:proofErr w:type="spellStart"/>
            <w:r w:rsidRPr="00DF4F6B">
              <w:rPr>
                <w:rFonts w:ascii="Times New Roman" w:hAnsi="Times New Roman" w:cs="Times New Roman"/>
                <w:color w:val="000000"/>
              </w:rPr>
              <w:t>африкатов</w:t>
            </w:r>
            <w:proofErr w:type="spellEnd"/>
            <w:r w:rsidRPr="00DF4F6B">
              <w:rPr>
                <w:rFonts w:ascii="Times New Roman" w:hAnsi="Times New Roman" w:cs="Times New Roman"/>
                <w:color w:val="000000"/>
              </w:rPr>
              <w:t xml:space="preserve"> и заднеязычных звуков)</w:t>
            </w:r>
          </w:p>
          <w:p w14:paraId="4CA33F3E" w14:textId="77777777" w:rsidR="0003181A" w:rsidRPr="00DF4F6B" w:rsidRDefault="0003181A" w:rsidP="000318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</w:rPr>
            </w:pPr>
            <w:r w:rsidRPr="00DF4F6B">
              <w:rPr>
                <w:rFonts w:ascii="Times New Roman" w:hAnsi="Times New Roman" w:cs="Times New Roman"/>
                <w:color w:val="000000"/>
              </w:rPr>
              <w:t>Зонд Шпатель с подъемом (для постановки заднеязычных звуков)</w:t>
            </w:r>
          </w:p>
        </w:tc>
      </w:tr>
      <w:tr w:rsidR="0003181A" w:rsidRPr="00DF4F6B" w14:paraId="782D95FD" w14:textId="77777777" w:rsidTr="00B51EC5">
        <w:tc>
          <w:tcPr>
            <w:tcW w:w="2689" w:type="dxa"/>
          </w:tcPr>
          <w:p w14:paraId="6E66C9DE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1C8B4D4" w14:textId="77777777" w:rsidR="0003181A" w:rsidRPr="00DF4F6B" w:rsidRDefault="0003181A" w:rsidP="0003181A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DF4F6B">
              <w:rPr>
                <w:rFonts w:ascii="Times New Roman" w:hAnsi="Times New Roman" w:cs="Times New Roman"/>
              </w:rPr>
              <w:t xml:space="preserve">Зонды должны быть изготовлены из высококачественной пищевой нержавеющей стали </w:t>
            </w:r>
            <w:r w:rsidRPr="00DF4F6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марки 1,6-Х-12Х18Н10Т, диаметром 1,60±0,05 мм.</w:t>
            </w:r>
          </w:p>
          <w:p w14:paraId="1DC17592" w14:textId="4D782C8C" w:rsidR="0003181A" w:rsidRPr="00DF4F6B" w:rsidRDefault="0003181A" w:rsidP="0003181A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F4F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Длина рукоятки каждого инструмента 130±5мм.</w:t>
            </w:r>
          </w:p>
          <w:p w14:paraId="785B43B4" w14:textId="7A61EEC4" w:rsidR="0003181A" w:rsidRPr="00DF4F6B" w:rsidRDefault="0003181A" w:rsidP="0003181A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DF4F6B">
              <w:rPr>
                <w:rFonts w:ascii="Times New Roman" w:hAnsi="Times New Roman" w:cs="Times New Roman"/>
                <w:color w:val="444444"/>
              </w:rPr>
              <w:t xml:space="preserve">Зонды должны </w:t>
            </w:r>
            <w:r w:rsidRPr="00DF4F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выдерживать частую дезинфекцию или стерилизацию. Поверхности должны быть отполированы </w:t>
            </w:r>
            <w:r w:rsidR="00C24A5E" w:rsidRPr="00DF4F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 не</w:t>
            </w:r>
            <w:r w:rsidRPr="00DF4F6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иметь острых кромок.</w:t>
            </w:r>
          </w:p>
          <w:p w14:paraId="44226FF3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</w:p>
        </w:tc>
      </w:tr>
      <w:tr w:rsidR="0003181A" w:rsidRPr="00DF4F6B" w14:paraId="1164CC05" w14:textId="77777777" w:rsidTr="00B51EC5">
        <w:tc>
          <w:tcPr>
            <w:tcW w:w="2689" w:type="dxa"/>
          </w:tcPr>
          <w:p w14:paraId="07E00D84" w14:textId="1DD0F0C3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B12E4C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7EF82F49" w14:textId="1A11E0CC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9732525" w14:textId="727B4AF9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</w:p>
        </w:tc>
      </w:tr>
      <w:tr w:rsidR="0003181A" w:rsidRPr="00DF4F6B" w14:paraId="2E0EBF3B" w14:textId="77777777" w:rsidTr="00B51EC5">
        <w:tc>
          <w:tcPr>
            <w:tcW w:w="2689" w:type="dxa"/>
          </w:tcPr>
          <w:p w14:paraId="62F38B8B" w14:textId="053DDB62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343D4863" w14:textId="66C8E686" w:rsidR="0003181A" w:rsidRPr="00DF4F6B" w:rsidRDefault="00016D0D" w:rsidP="00016D0D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DF4F6B" w:rsidRPr="00DF4F6B">
              <w:rPr>
                <w:rFonts w:ascii="Times New Roman" w:hAnsi="Times New Roman" w:cs="Times New Roman"/>
                <w:lang w:val="kk-KZ"/>
              </w:rPr>
              <w:t>декабря</w:t>
            </w:r>
            <w:r w:rsidRPr="00DF4F6B"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03181A" w:rsidRPr="00DF4F6B" w14:paraId="2213A01E" w14:textId="77777777" w:rsidTr="00B51EC5">
        <w:tc>
          <w:tcPr>
            <w:tcW w:w="2689" w:type="dxa"/>
          </w:tcPr>
          <w:p w14:paraId="06CAF5EE" w14:textId="344AA00A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7190D882" w14:textId="7777777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3349677B" w14:textId="2E0ADB6E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</w:p>
        </w:tc>
      </w:tr>
      <w:tr w:rsidR="0003181A" w:rsidRPr="00DF4F6B" w14:paraId="4E0D48B3" w14:textId="77777777" w:rsidTr="00B51EC5">
        <w:tc>
          <w:tcPr>
            <w:tcW w:w="2689" w:type="dxa"/>
          </w:tcPr>
          <w:p w14:paraId="65F26ED8" w14:textId="1537C02B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0395E71" w14:textId="77777777" w:rsidR="00DF4F6B" w:rsidRPr="00DF4F6B" w:rsidRDefault="00DF4F6B" w:rsidP="00DF4F6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 w:rsidRPr="00DF4F6B">
              <w:rPr>
                <w:rFonts w:ascii="Times New Roman" w:hAnsi="Times New Roman" w:cs="Times New Roman"/>
                <w:iCs/>
                <w:lang w:val="en-US"/>
              </w:rPr>
              <w:t>Акмолинская</w:t>
            </w:r>
            <w:proofErr w:type="spellEnd"/>
            <w:r w:rsidRPr="00DF4F6B"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DF4F6B">
              <w:rPr>
                <w:rFonts w:ascii="Times New Roman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23E8D44B" w14:textId="77777777" w:rsidR="00DF4F6B" w:rsidRPr="00DF4F6B" w:rsidRDefault="00DF4F6B" w:rsidP="00DF4F6B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DF4F6B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36250069" w14:textId="77777777" w:rsidR="00DF4F6B" w:rsidRPr="00DF4F6B" w:rsidRDefault="00DF4F6B" w:rsidP="00DF4F6B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448D9AB4" w14:textId="77777777" w:rsidR="00DF4F6B" w:rsidRPr="00DF4F6B" w:rsidRDefault="00DF4F6B" w:rsidP="00DF4F6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DF4F6B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0774CE13" w14:textId="77777777" w:rsidR="00DF4F6B" w:rsidRPr="00DF4F6B" w:rsidRDefault="00DF4F6B" w:rsidP="00DF4F6B">
            <w:pPr>
              <w:pStyle w:val="a5"/>
              <w:rPr>
                <w:rFonts w:ascii="Times New Roman" w:hAnsi="Times New Roman" w:cs="Times New Roman"/>
                <w:iCs/>
              </w:rPr>
            </w:pPr>
            <w:proofErr w:type="spellStart"/>
            <w:r w:rsidRPr="00DF4F6B">
              <w:rPr>
                <w:rFonts w:ascii="Times New Roman" w:hAnsi="Times New Roman" w:cs="Times New Roman"/>
                <w:iCs/>
              </w:rPr>
              <w:t>г.Актобе</w:t>
            </w:r>
            <w:proofErr w:type="spellEnd"/>
            <w:r w:rsidRPr="00DF4F6B">
              <w:rPr>
                <w:rFonts w:ascii="Times New Roman" w:hAnsi="Times New Roman" w:cs="Times New Roman"/>
                <w:iCs/>
              </w:rPr>
              <w:t>, район Алматы, Алтынсарина, 3А, 030006</w:t>
            </w:r>
          </w:p>
          <w:p w14:paraId="27126AD9" w14:textId="77777777" w:rsidR="00DF4F6B" w:rsidRPr="00DF4F6B" w:rsidRDefault="00DF4F6B" w:rsidP="00DF4F6B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899C64D" w14:textId="77777777" w:rsidR="00DF4F6B" w:rsidRPr="00DF4F6B" w:rsidRDefault="00DF4F6B" w:rsidP="00DF4F6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DF4F6B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0E5925AF" w14:textId="77777777" w:rsidR="00DF4F6B" w:rsidRPr="00DF4F6B" w:rsidRDefault="00DF4F6B" w:rsidP="00DF4F6B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DF4F6B">
              <w:rPr>
                <w:rFonts w:ascii="Times New Roman" w:hAnsi="Times New Roman" w:cs="Times New Roman"/>
                <w:iCs/>
              </w:rPr>
              <w:t>г.</w:t>
            </w:r>
            <w:r w:rsidRPr="00DF4F6B">
              <w:rPr>
                <w:rFonts w:ascii="Times New Roman" w:hAnsi="Times New Roman" w:cs="Times New Roman"/>
              </w:rPr>
              <w:t xml:space="preserve"> </w:t>
            </w:r>
            <w:r w:rsidRPr="00DF4F6B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0D075669" w14:textId="77777777" w:rsidR="00DF4F6B" w:rsidRPr="00DF4F6B" w:rsidRDefault="00DF4F6B" w:rsidP="00DF4F6B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6D8AB795" w14:textId="77777777" w:rsidR="00DF4F6B" w:rsidRPr="00DF4F6B" w:rsidRDefault="00DF4F6B" w:rsidP="00DF4F6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</w:rPr>
            </w:pPr>
            <w:r w:rsidRPr="00DF4F6B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7DB1CD3B" w14:textId="77777777" w:rsidR="00DF4F6B" w:rsidRPr="00DF4F6B" w:rsidRDefault="00DF4F6B" w:rsidP="00DF4F6B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  <w:iCs/>
              </w:rPr>
              <w:t xml:space="preserve">улица </w:t>
            </w:r>
            <w:proofErr w:type="spellStart"/>
            <w:r w:rsidRPr="00DF4F6B">
              <w:rPr>
                <w:rFonts w:ascii="Times New Roman" w:hAnsi="Times New Roman" w:cs="Times New Roman"/>
                <w:iCs/>
              </w:rPr>
              <w:t>Жансугурова</w:t>
            </w:r>
            <w:proofErr w:type="spellEnd"/>
            <w:r w:rsidRPr="00DF4F6B">
              <w:rPr>
                <w:rFonts w:ascii="Times New Roman" w:hAnsi="Times New Roman" w:cs="Times New Roman"/>
                <w:iCs/>
              </w:rPr>
              <w:t>, 12</w:t>
            </w:r>
          </w:p>
          <w:p w14:paraId="2F969CC0" w14:textId="612053BD" w:rsidR="004E1FE1" w:rsidRPr="00DF4F6B" w:rsidRDefault="004E1FE1" w:rsidP="004E1FE1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DF4F6B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</w:p>
          <w:p w14:paraId="20934D68" w14:textId="77777777" w:rsidR="0003181A" w:rsidRPr="00DF4F6B" w:rsidRDefault="0003181A" w:rsidP="00DF4F6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181A" w:rsidRPr="00DF4F6B" w14:paraId="083C0868" w14:textId="77777777" w:rsidTr="00B51EC5">
        <w:tc>
          <w:tcPr>
            <w:tcW w:w="2689" w:type="dxa"/>
          </w:tcPr>
          <w:p w14:paraId="6EAAE486" w14:textId="4F79D223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2D0DDF4B" w14:textId="4297AC17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03181A" w:rsidRPr="00DF4F6B" w14:paraId="4288B364" w14:textId="77777777" w:rsidTr="00B51EC5">
        <w:tc>
          <w:tcPr>
            <w:tcW w:w="2689" w:type="dxa"/>
          </w:tcPr>
          <w:p w14:paraId="021B2E30" w14:textId="230C093F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737C4AC5" w14:textId="77777777" w:rsidR="0003181A" w:rsidRPr="00DF4F6B" w:rsidRDefault="0003181A" w:rsidP="0003181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24D6D18" w14:textId="77777777" w:rsidR="0003181A" w:rsidRPr="00DF4F6B" w:rsidRDefault="0003181A" w:rsidP="0003181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4F6B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DF4F6B"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2BA70C1E" w14:textId="4FB1CFC3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</w:p>
        </w:tc>
      </w:tr>
      <w:tr w:rsidR="0003181A" w:rsidRPr="00DF4F6B" w14:paraId="0875C7A5" w14:textId="77777777" w:rsidTr="00B51EC5">
        <w:trPr>
          <w:trHeight w:val="603"/>
        </w:trPr>
        <w:tc>
          <w:tcPr>
            <w:tcW w:w="2689" w:type="dxa"/>
          </w:tcPr>
          <w:p w14:paraId="1156CAAA" w14:textId="4F556DDB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49A98C3C" w14:textId="1B644021" w:rsidR="0003181A" w:rsidRPr="00DF4F6B" w:rsidRDefault="0003181A" w:rsidP="0003181A">
            <w:pPr>
              <w:rPr>
                <w:rFonts w:ascii="Times New Roman" w:hAnsi="Times New Roman" w:cs="Times New Roman"/>
              </w:rPr>
            </w:pPr>
            <w:r w:rsidRPr="00DF4F6B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5B532B4B" w14:textId="77777777" w:rsidR="00E20CA8" w:rsidRPr="00DF4F6B" w:rsidRDefault="00E20CA8" w:rsidP="004E1FE1">
      <w:pPr>
        <w:rPr>
          <w:rFonts w:ascii="Times New Roman" w:hAnsi="Times New Roman" w:cs="Times New Roman"/>
        </w:rPr>
      </w:pPr>
    </w:p>
    <w:sectPr w:rsidR="00E20CA8" w:rsidRPr="00DF4F6B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AB7DAF"/>
    <w:multiLevelType w:val="hybridMultilevel"/>
    <w:tmpl w:val="12EE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594"/>
    <w:rsid w:val="00016D0D"/>
    <w:rsid w:val="0003181A"/>
    <w:rsid w:val="0013079A"/>
    <w:rsid w:val="001614E6"/>
    <w:rsid w:val="00300DDA"/>
    <w:rsid w:val="00445432"/>
    <w:rsid w:val="004875B3"/>
    <w:rsid w:val="004E1FE1"/>
    <w:rsid w:val="00505960"/>
    <w:rsid w:val="006265AC"/>
    <w:rsid w:val="00673EF0"/>
    <w:rsid w:val="006E13CD"/>
    <w:rsid w:val="007B6CE5"/>
    <w:rsid w:val="008C6709"/>
    <w:rsid w:val="00903408"/>
    <w:rsid w:val="009B084C"/>
    <w:rsid w:val="009E5A86"/>
    <w:rsid w:val="00C24A5E"/>
    <w:rsid w:val="00CB4B6A"/>
    <w:rsid w:val="00D60742"/>
    <w:rsid w:val="00DF4F6B"/>
    <w:rsid w:val="00E20CA8"/>
    <w:rsid w:val="00E66312"/>
    <w:rsid w:val="00FB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1A5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6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B6594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FB6594"/>
    <w:pPr>
      <w:ind w:left="720"/>
      <w:contextualSpacing/>
    </w:pPr>
  </w:style>
  <w:style w:type="character" w:styleId="a6">
    <w:name w:val="Strong"/>
    <w:basedOn w:val="a0"/>
    <w:uiPriority w:val="22"/>
    <w:qFormat/>
    <w:rsid w:val="009B084C"/>
    <w:rPr>
      <w:b/>
      <w:bCs/>
    </w:rPr>
  </w:style>
  <w:style w:type="character" w:customStyle="1" w:styleId="s0">
    <w:name w:val="s0"/>
    <w:rsid w:val="009B084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11</cp:revision>
  <dcterms:created xsi:type="dcterms:W3CDTF">2021-06-22T04:40:00Z</dcterms:created>
  <dcterms:modified xsi:type="dcterms:W3CDTF">2021-10-01T08:11:00Z</dcterms:modified>
</cp:coreProperties>
</file>