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6B8" w14:textId="77777777" w:rsidR="00136891" w:rsidRPr="000F1EAD" w:rsidRDefault="00136891" w:rsidP="0013689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F1EAD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38EB9135" w14:textId="77777777" w:rsidR="00136891" w:rsidRPr="000F1EAD" w:rsidRDefault="00136891" w:rsidP="0013689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F1EAD" w:rsidRPr="000F1EAD" w14:paraId="1102C415" w14:textId="77777777" w:rsidTr="00B51EC5">
        <w:tc>
          <w:tcPr>
            <w:tcW w:w="2689" w:type="dxa"/>
          </w:tcPr>
          <w:p w14:paraId="402E7938" w14:textId="026E39EE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F1EAD" w:rsidRDefault="00634579" w:rsidP="001368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0F1EAD" w:rsidRPr="000F1EAD" w14:paraId="4E9A1A4B" w14:textId="77777777" w:rsidTr="00B51EC5">
        <w:tc>
          <w:tcPr>
            <w:tcW w:w="2689" w:type="dxa"/>
          </w:tcPr>
          <w:p w14:paraId="378E3EE2" w14:textId="79726FE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5D137575" w:rsidR="00634579" w:rsidRPr="000F1EAD" w:rsidRDefault="00472677" w:rsidP="001368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  <w:r w:rsidR="00396B6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396B6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0F1EAD" w:rsidRPr="000F1EAD" w14:paraId="0587AF82" w14:textId="77777777" w:rsidTr="00B51EC5">
        <w:tc>
          <w:tcPr>
            <w:tcW w:w="2689" w:type="dxa"/>
          </w:tcPr>
          <w:p w14:paraId="66B90E14" w14:textId="6B146D2B" w:rsidR="00634579" w:rsidRPr="000F1EAD" w:rsidRDefault="00634579" w:rsidP="00671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6719A4" w:rsidRPr="000F1EAD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290BD7C" w:rsidR="00634579" w:rsidRPr="000F1EAD" w:rsidRDefault="00756EC0" w:rsidP="001368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0F1EAD" w:rsidRPr="000F1EAD" w14:paraId="0B6BCDB0" w14:textId="77777777" w:rsidTr="00B51EC5">
        <w:tc>
          <w:tcPr>
            <w:tcW w:w="2689" w:type="dxa"/>
          </w:tcPr>
          <w:p w14:paraId="195E3D4C" w14:textId="72FDA3B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30A8DD5E" w:rsidR="00634579" w:rsidRPr="000F1EAD" w:rsidRDefault="00472677" w:rsidP="00634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  <w:r w:rsidR="00634579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7137BF"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</w:tr>
      <w:tr w:rsidR="000F1EAD" w:rsidRPr="000F1EAD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5197591A" w:rsidR="00634579" w:rsidRPr="000F1EAD" w:rsidRDefault="00C91D84" w:rsidP="00634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Многофункциональная терапевтическая система-укладка "Головастик" для детей до 5 лет (Укладка «Головастик»)</w:t>
            </w:r>
          </w:p>
        </w:tc>
      </w:tr>
      <w:tr w:rsidR="000F1EAD" w:rsidRPr="000F1EAD" w14:paraId="5EE0AED2" w14:textId="77777777" w:rsidTr="00B51EC5">
        <w:tc>
          <w:tcPr>
            <w:tcW w:w="2689" w:type="dxa"/>
          </w:tcPr>
          <w:p w14:paraId="3229071D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F1EAD" w:rsidRDefault="002D5CC0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634579" w:rsidRPr="000F1EAD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0F1EAD" w:rsidRPr="000F1EAD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30EA7ED9" w:rsidR="00634579" w:rsidRPr="000F1EAD" w:rsidRDefault="007137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F1EAD" w:rsidRPr="000F1EAD" w14:paraId="1BAC3D7D" w14:textId="77777777" w:rsidTr="00B51EC5">
        <w:tc>
          <w:tcPr>
            <w:tcW w:w="2689" w:type="dxa"/>
          </w:tcPr>
          <w:p w14:paraId="4C5283BA" w14:textId="3CC7E314" w:rsidR="00634579" w:rsidRPr="000F1EAD" w:rsidRDefault="00634579" w:rsidP="00424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Цена за единицу, </w:t>
            </w:r>
            <w:r w:rsidR="00424B44" w:rsidRPr="000F1EAD">
              <w:rPr>
                <w:rFonts w:ascii="Times New Roman" w:hAnsi="Times New Roman" w:cs="Times New Roman"/>
                <w:color w:val="000000" w:themeColor="text1"/>
              </w:rPr>
              <w:t>с учетом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F1EAD" w:rsidRDefault="0063457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F1EAD" w:rsidRDefault="00634579" w:rsidP="00424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Общая сумма, </w:t>
            </w:r>
            <w:r w:rsidR="00424B44" w:rsidRPr="000F1EAD">
              <w:rPr>
                <w:rFonts w:ascii="Times New Roman" w:hAnsi="Times New Roman" w:cs="Times New Roman"/>
                <w:color w:val="000000" w:themeColor="text1"/>
              </w:rPr>
              <w:t>с учетом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F1EAD" w:rsidRDefault="00634579" w:rsidP="0013689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0F1EAD" w:rsidRDefault="00634579" w:rsidP="00FB5D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Многофункциональная 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>терапевтическая система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B5DC4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должна быть 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предназначена для активных и пассивных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развивающих занятий и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позиционирования детей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двигательными нарушениями в </w:t>
            </w:r>
            <w:r w:rsidR="00606689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возрасте от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рождения до 4-5 лет. </w:t>
            </w:r>
          </w:p>
          <w:p w14:paraId="26B94EFD" w14:textId="77777777" w:rsidR="00FC48AB" w:rsidRPr="000F1EAD" w:rsidRDefault="00FC48AB" w:rsidP="00FB5D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8EF227A" w14:textId="31A6D09E" w:rsidR="00FC48AB" w:rsidRPr="000F1EAD" w:rsidRDefault="00F864EC" w:rsidP="00AA2FBD">
            <w:pPr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должна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0F1EAD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правильно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формирова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позы «лежа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спине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«лежа на боку»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«лежа на животе»,</w:t>
            </w:r>
            <w:r w:rsidR="00FB5DC4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48A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«сидя»</w:t>
            </w:r>
            <w:r w:rsidR="00FC48AB" w:rsidRPr="000F1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; 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0F1EAD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агрузк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0F1EAD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раз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итию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</w:t>
            </w:r>
            <w:r w:rsidR="00AA2FBD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естибулярн</w:t>
            </w:r>
            <w:r w:rsidR="00506C7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ой активности (большой полуролик разместить под основу).</w:t>
            </w:r>
          </w:p>
          <w:p w14:paraId="78E79BDE" w14:textId="77777777" w:rsidR="00634579" w:rsidRPr="000F1EAD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A9F3114" w14:textId="254107A4" w:rsidR="00634579" w:rsidRPr="000F1EAD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Комплектация:</w:t>
            </w:r>
          </w:p>
          <w:p w14:paraId="32C0EF69" w14:textId="17847E30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большой полуролик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(полубревно)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</w:t>
            </w:r>
          </w:p>
          <w:p w14:paraId="0E09DA00" w14:textId="21BE2062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наклонная форма (клин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для сидения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); </w:t>
            </w:r>
          </w:p>
          <w:p w14:paraId="416F9CD7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столик с зеркальцем; </w:t>
            </w:r>
          </w:p>
          <w:p w14:paraId="4DD3AD9A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основа системы; </w:t>
            </w:r>
          </w:p>
          <w:p w14:paraId="42A50F6E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маленький полуролик; </w:t>
            </w:r>
          </w:p>
          <w:p w14:paraId="571BBD56" w14:textId="3AEB58CA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два полукруга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(дуги)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6B0B4CFA" w14:textId="77777777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позиционирующих ремня;</w:t>
            </w:r>
          </w:p>
          <w:p w14:paraId="5474D91D" w14:textId="1A4338B4" w:rsidR="00634579" w:rsidRPr="000F1EAD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сетчатая сумка для переноски.</w:t>
            </w:r>
          </w:p>
          <w:p w14:paraId="001812BF" w14:textId="7950A70D" w:rsidR="00634579" w:rsidRPr="000F1EAD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BB2843A" w14:textId="57F4336A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Основа: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Велкро.</w:t>
            </w:r>
          </w:p>
          <w:p w14:paraId="5A874F2E" w14:textId="180DF8EF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Клин для сидения: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используется как опора для спины при вертикальном сидении и присоединяется к длинному концу основы.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Полубревно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основании, оно может использоваться для лежания на боку. 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Также его можно использовать как поддержку для сидения верхом.</w:t>
            </w:r>
          </w:p>
          <w:p w14:paraId="4A8ABA76" w14:textId="0C470A0D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Дуги: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используются вместе с маленьким полуроликом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Маленький полуролик: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Столик: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Зеркало: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Сумка: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0F1EAD" w:rsidRDefault="00574C9B" w:rsidP="00574C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Ремешок для положения «лежа на боку»: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0F1EAD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u w:val="single"/>
              </w:rPr>
              <w:t>Ремешки для бедер: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Pr="000F1EAD" w:rsidRDefault="00574C9B" w:rsidP="006C636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24B57B7" w14:textId="77777777" w:rsidR="00634579" w:rsidRPr="000F1EAD" w:rsidRDefault="00634579" w:rsidP="006C636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Модули системы должны </w:t>
            </w:r>
            <w:r w:rsidR="00574C9B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комбинироваться в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различных вариантах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либо использоваться части системы отдельно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F864EC" w:rsidRPr="000F1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0F1EAD" w:rsidRDefault="002D5CC0" w:rsidP="006C63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660D84A2" w14:textId="77777777" w:rsidTr="00B51EC5">
        <w:tc>
          <w:tcPr>
            <w:tcW w:w="2689" w:type="dxa"/>
          </w:tcPr>
          <w:p w14:paraId="2B48DC71" w14:textId="390A9E54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0F1EAD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</w:t>
            </w:r>
            <w:r w:rsidR="00606689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основы: 86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х48 см</w:t>
            </w:r>
          </w:p>
          <w:p w14:paraId="46D3943B" w14:textId="3D0E1DB2" w:rsidR="00634579" w:rsidRPr="000F1EAD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Большой полуролик: </w:t>
            </w:r>
            <w:r w:rsidR="00634579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20х73х10 см</w:t>
            </w:r>
          </w:p>
          <w:p w14:paraId="3DEA73A0" w14:textId="6CE5E366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Маленький полуролик</w:t>
            </w:r>
            <w:r w:rsidR="00F864EC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10х45х10 см</w:t>
            </w:r>
          </w:p>
          <w:p w14:paraId="666292F2" w14:textId="619610DA" w:rsidR="00634579" w:rsidRPr="000F1EAD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Наклонная форма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43х45 см</w:t>
            </w:r>
          </w:p>
          <w:p w14:paraId="6EAC353D" w14:textId="55115735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Столик с зеркалом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30х20х17 см</w:t>
            </w:r>
          </w:p>
          <w:p w14:paraId="5F835181" w14:textId="154B6832" w:rsidR="00634579" w:rsidRPr="000F1EAD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>Вес</w:t>
            </w:r>
            <w:r w:rsidR="00F864EC" w:rsidRPr="000F1EAD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F1E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14 кг</w:t>
            </w:r>
          </w:p>
          <w:p w14:paraId="68537D5F" w14:textId="77777777" w:rsidR="00634579" w:rsidRPr="000F1EAD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DB164E1" w14:textId="6FC7051F" w:rsidR="00574C9B" w:rsidRPr="000F1EAD" w:rsidRDefault="00FB3BCE" w:rsidP="00574C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Система долж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быть изготовлен</w:t>
            </w:r>
            <w:r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из </w:t>
            </w:r>
            <w:r w:rsidR="00574C9B" w:rsidRPr="000F1EAD">
              <w:rPr>
                <w:rFonts w:ascii="Times New Roman" w:hAnsi="Times New Roman" w:cs="Times New Roman"/>
                <w:bCs/>
                <w:color w:val="000000" w:themeColor="text1"/>
              </w:rPr>
              <w:t>пеноматериала, покрытая антибактериальным материалом,</w:t>
            </w:r>
            <w:r w:rsidR="00574C9B" w:rsidRPr="000F1EA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Pr="000F1EAD" w:rsidRDefault="00634579" w:rsidP="00574C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0F1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Без латекса.</w:t>
            </w:r>
          </w:p>
          <w:p w14:paraId="349C2A3F" w14:textId="02F682BB" w:rsidR="002D5CC0" w:rsidRPr="000F1EAD" w:rsidRDefault="002D5CC0" w:rsidP="00574C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3B7E7556" w14:textId="77777777" w:rsidTr="00B51EC5">
        <w:tc>
          <w:tcPr>
            <w:tcW w:w="2689" w:type="dxa"/>
          </w:tcPr>
          <w:p w14:paraId="2FA61B36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Pr="000F1EAD" w:rsidRDefault="00723498" w:rsidP="0072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2A5F00B" w14:textId="411C69CD" w:rsidR="00634579" w:rsidRPr="000F1EAD" w:rsidRDefault="00723498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26EB0B9" w14:textId="459C278C" w:rsidR="002D5CC0" w:rsidRPr="000F1EAD" w:rsidRDefault="002D5CC0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0D5DD5E2" w14:textId="77777777" w:rsidTr="00B51EC5">
        <w:tc>
          <w:tcPr>
            <w:tcW w:w="2689" w:type="dxa"/>
          </w:tcPr>
          <w:p w14:paraId="7D682CB2" w14:textId="77777777" w:rsidR="00634579" w:rsidRPr="000F1EAD" w:rsidRDefault="00634579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20879B4E" w14:textId="50013C92" w:rsidR="0010068C" w:rsidRPr="000F1EAD" w:rsidRDefault="000F1EAD" w:rsidP="0017757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В течение 60 рабочих дней со дня </w:t>
            </w:r>
            <w:r w:rsidR="00CB4AC3">
              <w:rPr>
                <w:rFonts w:ascii="Times New Roman" w:hAnsi="Times New Roman" w:cs="Times New Roman"/>
                <w:color w:val="000000" w:themeColor="text1"/>
                <w:lang w:val="kk-KZ"/>
              </w:rPr>
              <w:t>заключения</w:t>
            </w:r>
            <w:r w:rsidRPr="000F1E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Договора</w:t>
            </w:r>
          </w:p>
        </w:tc>
      </w:tr>
      <w:tr w:rsidR="000F1EAD" w:rsidRPr="000F1EAD" w14:paraId="75A6D88E" w14:textId="77777777" w:rsidTr="00B51EC5">
        <w:tc>
          <w:tcPr>
            <w:tcW w:w="2689" w:type="dxa"/>
          </w:tcPr>
          <w:p w14:paraId="63E2EAB5" w14:textId="03EF4264" w:rsidR="00424B44" w:rsidRPr="000F1EAD" w:rsidRDefault="00424B44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Pr="000F1EAD" w:rsidRDefault="00424B44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F1EAD" w:rsidRDefault="002D5CC0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4344A6B7" w14:textId="77777777" w:rsidTr="00B51EC5">
        <w:tc>
          <w:tcPr>
            <w:tcW w:w="2689" w:type="dxa"/>
          </w:tcPr>
          <w:p w14:paraId="1CCEB334" w14:textId="4E561D0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5E768979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 область</w:t>
            </w:r>
          </w:p>
          <w:p w14:paraId="0484C572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74975BC3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DA82E44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6803CC3B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г.Актобе, район Алматы, Алтынсарина, 3А, 030006</w:t>
            </w:r>
          </w:p>
          <w:p w14:paraId="74BED211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8DBFD3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7404DFFC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7A11BAAF" w14:textId="77777777" w:rsidR="007137BF" w:rsidRPr="000F1EAD" w:rsidRDefault="007137BF" w:rsidP="007137B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533BA65" w14:textId="77777777" w:rsidR="007137BF" w:rsidRPr="000F1EAD" w:rsidRDefault="007137BF" w:rsidP="00713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7C82810A" w14:textId="77777777" w:rsidR="007137BF" w:rsidRPr="000F1EAD" w:rsidRDefault="007137BF" w:rsidP="007137BF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iCs/>
                <w:color w:val="000000" w:themeColor="text1"/>
              </w:rPr>
              <w:t>улица Жансугурова, 12</w:t>
            </w:r>
          </w:p>
          <w:p w14:paraId="40BD8FDB" w14:textId="77777777" w:rsidR="00962392" w:rsidRPr="000F1EAD" w:rsidRDefault="00962392" w:rsidP="007137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EAD" w:rsidRPr="000F1EAD" w14:paraId="066CCA1A" w14:textId="77777777" w:rsidTr="00B51EC5">
        <w:tc>
          <w:tcPr>
            <w:tcW w:w="2689" w:type="dxa"/>
          </w:tcPr>
          <w:p w14:paraId="3BBC925F" w14:textId="1FBB930A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0F1EAD" w:rsidRPr="000F1EAD" w14:paraId="7A3D163E" w14:textId="77777777" w:rsidTr="00B51EC5">
        <w:tc>
          <w:tcPr>
            <w:tcW w:w="2689" w:type="dxa"/>
          </w:tcPr>
          <w:p w14:paraId="16920BEF" w14:textId="0B2F236E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2E13FE2" w14:textId="77777777" w:rsidR="00962392" w:rsidRPr="000F1EA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0F1EAD" w:rsidRDefault="00962392" w:rsidP="009623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2392" w:rsidRPr="000F1EAD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F1EAD" w:rsidRDefault="00962392" w:rsidP="009623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EAD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F1EAD" w:rsidRDefault="00136891" w:rsidP="00136891">
      <w:pPr>
        <w:rPr>
          <w:rFonts w:ascii="Times New Roman" w:hAnsi="Times New Roman" w:cs="Times New Roman"/>
          <w:color w:val="000000" w:themeColor="text1"/>
        </w:rPr>
      </w:pPr>
    </w:p>
    <w:p w14:paraId="1C24637B" w14:textId="77777777" w:rsidR="00136891" w:rsidRPr="000F1EAD" w:rsidRDefault="00136891" w:rsidP="00136891">
      <w:pPr>
        <w:rPr>
          <w:rFonts w:ascii="Times New Roman" w:hAnsi="Times New Roman" w:cs="Times New Roman"/>
          <w:color w:val="000000" w:themeColor="text1"/>
        </w:rPr>
      </w:pPr>
    </w:p>
    <w:p w14:paraId="3B092752" w14:textId="77777777" w:rsidR="00E20CA8" w:rsidRPr="000F1EAD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0F1EA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0F1EAD"/>
    <w:rsid w:val="0010068C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72677"/>
    <w:rsid w:val="004A4A07"/>
    <w:rsid w:val="00506C73"/>
    <w:rsid w:val="00524F12"/>
    <w:rsid w:val="00574C9B"/>
    <w:rsid w:val="00606689"/>
    <w:rsid w:val="00634579"/>
    <w:rsid w:val="006719A4"/>
    <w:rsid w:val="006C6363"/>
    <w:rsid w:val="007137BF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45FA3"/>
    <w:rsid w:val="00B56A6F"/>
    <w:rsid w:val="00C4232A"/>
    <w:rsid w:val="00C91D84"/>
    <w:rsid w:val="00CB4AC3"/>
    <w:rsid w:val="00CB4B6A"/>
    <w:rsid w:val="00CD1B03"/>
    <w:rsid w:val="00D310CA"/>
    <w:rsid w:val="00D554AE"/>
    <w:rsid w:val="00E20CA8"/>
    <w:rsid w:val="00E46412"/>
    <w:rsid w:val="00E60AC2"/>
    <w:rsid w:val="00E621E1"/>
    <w:rsid w:val="00E90839"/>
    <w:rsid w:val="00EA6198"/>
    <w:rsid w:val="00F313E5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17</cp:revision>
  <dcterms:created xsi:type="dcterms:W3CDTF">2021-06-22T04:45:00Z</dcterms:created>
  <dcterms:modified xsi:type="dcterms:W3CDTF">2021-10-04T10:10:00Z</dcterms:modified>
</cp:coreProperties>
</file>