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72539E4B" w:rsidR="000020B7" w:rsidRPr="000020B7" w:rsidRDefault="000020B7" w:rsidP="00096712">
      <w:pPr>
        <w:tabs>
          <w:tab w:val="left" w:pos="1134"/>
        </w:tabs>
        <w:spacing w:after="0"/>
        <w:ind w:left="7513" w:hanging="1984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>Приложение №</w:t>
      </w:r>
      <w:r>
        <w:rPr>
          <w:rFonts w:ascii="Times New Roman" w:hAnsi="Times New Roman"/>
          <w:i/>
          <w:iCs/>
          <w:sz w:val="20"/>
          <w:szCs w:val="20"/>
        </w:rPr>
        <w:t>2</w:t>
      </w:r>
    </w:p>
    <w:p w14:paraId="04EC8D0B" w14:textId="05B48189" w:rsidR="00096712" w:rsidRDefault="000020B7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ab/>
        <w:t xml:space="preserve"> к Объявлению №</w:t>
      </w:r>
      <w:r w:rsidR="00466A50" w:rsidRPr="009A7878">
        <w:rPr>
          <w:rFonts w:ascii="Times New Roman" w:hAnsi="Times New Roman"/>
          <w:i/>
          <w:iCs/>
          <w:sz w:val="20"/>
          <w:szCs w:val="20"/>
        </w:rPr>
        <w:t>0</w:t>
      </w:r>
      <w:r w:rsidR="003D0ED7">
        <w:rPr>
          <w:rFonts w:ascii="Times New Roman" w:hAnsi="Times New Roman"/>
          <w:i/>
          <w:iCs/>
          <w:sz w:val="20"/>
          <w:szCs w:val="20"/>
        </w:rPr>
        <w:t>7</w:t>
      </w:r>
      <w:r w:rsidRPr="000020B7">
        <w:rPr>
          <w:rFonts w:ascii="Times New Roman" w:hAnsi="Times New Roman"/>
          <w:i/>
          <w:iCs/>
          <w:sz w:val="20"/>
          <w:szCs w:val="20"/>
        </w:rPr>
        <w:t>/</w:t>
      </w:r>
      <w:r w:rsidR="00FE36E4">
        <w:rPr>
          <w:rFonts w:ascii="Times New Roman" w:hAnsi="Times New Roman"/>
          <w:i/>
          <w:iCs/>
          <w:sz w:val="20"/>
          <w:szCs w:val="20"/>
        </w:rPr>
        <w:t>7</w:t>
      </w:r>
      <w:r w:rsidRPr="000020B7">
        <w:rPr>
          <w:rFonts w:ascii="Times New Roman" w:hAnsi="Times New Roman"/>
          <w:i/>
          <w:iCs/>
          <w:sz w:val="20"/>
          <w:szCs w:val="20"/>
        </w:rPr>
        <w:t xml:space="preserve">-КФ о проведении закупок способом конкурса на приобретение товаров, работ и </w:t>
      </w:r>
      <w:r w:rsidRPr="00096712">
        <w:rPr>
          <w:rFonts w:ascii="Times New Roman" w:hAnsi="Times New Roman"/>
          <w:i/>
          <w:iCs/>
          <w:sz w:val="20"/>
          <w:szCs w:val="20"/>
        </w:rPr>
        <w:t xml:space="preserve">услуг </w:t>
      </w:r>
      <w:r w:rsidR="00096712" w:rsidRPr="00096712">
        <w:rPr>
          <w:rFonts w:ascii="Times New Roman" w:hAnsi="Times New Roman"/>
          <w:b/>
          <w:bCs/>
          <w:sz w:val="20"/>
          <w:szCs w:val="20"/>
        </w:rPr>
        <w:t>«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 xml:space="preserve">Оснащение </w:t>
      </w:r>
      <w:r w:rsidR="00FE36E4">
        <w:rPr>
          <w:rFonts w:ascii="Times New Roman" w:hAnsi="Times New Roman"/>
          <w:i/>
          <w:iCs/>
          <w:sz w:val="20"/>
          <w:szCs w:val="20"/>
        </w:rPr>
        <w:t>4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 xml:space="preserve"> центров раннего</w:t>
      </w:r>
      <w:r w:rsidR="00FE36E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>вмешательства»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6712"/>
    <w:rsid w:val="00214099"/>
    <w:rsid w:val="00263298"/>
    <w:rsid w:val="00297662"/>
    <w:rsid w:val="002F38E7"/>
    <w:rsid w:val="00382A87"/>
    <w:rsid w:val="00395AB4"/>
    <w:rsid w:val="003D0ED7"/>
    <w:rsid w:val="003D261C"/>
    <w:rsid w:val="00466A50"/>
    <w:rsid w:val="00540EC8"/>
    <w:rsid w:val="00597DA8"/>
    <w:rsid w:val="005C5AC9"/>
    <w:rsid w:val="00611C67"/>
    <w:rsid w:val="008B1F45"/>
    <w:rsid w:val="00983F1D"/>
    <w:rsid w:val="009A7878"/>
    <w:rsid w:val="00B10FAF"/>
    <w:rsid w:val="00B17B58"/>
    <w:rsid w:val="00B344B1"/>
    <w:rsid w:val="00E710E4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10</cp:revision>
  <cp:lastPrinted>2021-06-07T10:28:00Z</cp:lastPrinted>
  <dcterms:created xsi:type="dcterms:W3CDTF">2021-09-20T10:14:00Z</dcterms:created>
  <dcterms:modified xsi:type="dcterms:W3CDTF">2021-10-28T11:14:00Z</dcterms:modified>
</cp:coreProperties>
</file>