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AE4468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AE446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AE4468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AE4468" w14:paraId="589AB0E3" w14:textId="77777777" w:rsidTr="0000048F">
        <w:tc>
          <w:tcPr>
            <w:tcW w:w="2689" w:type="dxa"/>
          </w:tcPr>
          <w:p w14:paraId="6ECCD65E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446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446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AE4468" w14:paraId="16A9C916" w14:textId="77777777" w:rsidTr="0000048F">
        <w:tc>
          <w:tcPr>
            <w:tcW w:w="2689" w:type="dxa"/>
          </w:tcPr>
          <w:p w14:paraId="4180E90E" w14:textId="77777777" w:rsidR="00984382" w:rsidRPr="00AE4468" w:rsidRDefault="00984382" w:rsidP="00984382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5F530695" w:rsidR="00984382" w:rsidRPr="00AE4468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0</w:t>
            </w:r>
            <w:r w:rsidR="00614ECC">
              <w:rPr>
                <w:rFonts w:ascii="Times New Roman" w:hAnsi="Times New Roman" w:cs="Times New Roman"/>
                <w:b/>
                <w:bCs/>
              </w:rPr>
              <w:t>7</w:t>
            </w:r>
            <w:r w:rsidRPr="00AE4468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984382" w:rsidRPr="00AE4468" w14:paraId="16BB88D1" w14:textId="77777777" w:rsidTr="0000048F">
        <w:tc>
          <w:tcPr>
            <w:tcW w:w="2689" w:type="dxa"/>
          </w:tcPr>
          <w:p w14:paraId="0A940B84" w14:textId="77777777" w:rsidR="00984382" w:rsidRPr="00AE4468" w:rsidRDefault="00984382" w:rsidP="00984382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AE4468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AE4468" w14:paraId="610F3331" w14:textId="77777777" w:rsidTr="0000048F">
        <w:tc>
          <w:tcPr>
            <w:tcW w:w="2689" w:type="dxa"/>
          </w:tcPr>
          <w:p w14:paraId="337C8514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510DBF2F" w:rsidR="00777DD2" w:rsidRPr="00AE4468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14EC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C5A13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54A2F" w:rsidRPr="00AE446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777DD2" w:rsidRPr="00AE4468" w14:paraId="492177CC" w14:textId="77777777" w:rsidTr="0000048F">
        <w:tc>
          <w:tcPr>
            <w:tcW w:w="2689" w:type="dxa"/>
          </w:tcPr>
          <w:p w14:paraId="1F2BD6B0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528E0E6C" w:rsidR="00777DD2" w:rsidRPr="00AE4468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AE4468">
              <w:rPr>
                <w:rFonts w:ascii="Times New Roman" w:hAnsi="Times New Roman" w:cs="Times New Roman"/>
                <w:b/>
              </w:rPr>
              <w:t>Колесо – трансформер</w:t>
            </w:r>
          </w:p>
        </w:tc>
      </w:tr>
      <w:tr w:rsidR="00777DD2" w:rsidRPr="00AE4468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AE4468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ш</w:t>
            </w:r>
            <w:r w:rsidR="00777DD2" w:rsidRPr="00AE4468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AE4468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AE4468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AE4468" w14:paraId="65C8DADF" w14:textId="77777777" w:rsidTr="0000048F">
        <w:tc>
          <w:tcPr>
            <w:tcW w:w="2689" w:type="dxa"/>
          </w:tcPr>
          <w:p w14:paraId="6B99A7B3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AE4468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44EE42BC" w14:textId="77777777" w:rsidTr="00AE4468">
        <w:trPr>
          <w:trHeight w:val="1394"/>
        </w:trPr>
        <w:tc>
          <w:tcPr>
            <w:tcW w:w="2689" w:type="dxa"/>
          </w:tcPr>
          <w:p w14:paraId="15E0A66A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A822FC" w14:textId="58577896" w:rsidR="00777DD2" w:rsidRPr="00AE4468" w:rsidRDefault="00854A2F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 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четырех частей, которые можно складывать по-разному и использовать отдельно. Можно делать качели, мостик для лазания, барьеры для различных подвижных игр. </w:t>
            </w:r>
            <w:r w:rsidR="00AE4468"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развивать</w:t>
            </w:r>
            <w:r w:rsidRPr="00AE4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физическую силу, выносливость и координацию.</w:t>
            </w:r>
          </w:p>
          <w:p w14:paraId="66D999CD" w14:textId="77777777" w:rsidR="00777DD2" w:rsidRPr="00AE4468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AE4468" w14:paraId="448B9AE6" w14:textId="77777777" w:rsidTr="0000048F">
        <w:tc>
          <w:tcPr>
            <w:tcW w:w="2689" w:type="dxa"/>
          </w:tcPr>
          <w:p w14:paraId="03830A68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24BBC56B" w14:textId="77777777" w:rsidR="0066473B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 w:rsidR="0066473B" w:rsidRPr="00AE44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C72CED0" w14:textId="563C9040" w:rsidR="0066473B" w:rsidRPr="00AE4468" w:rsidRDefault="0066473B" w:rsidP="00AE44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4468">
              <w:rPr>
                <w:rFonts w:ascii="Times New Roman" w:hAnsi="Times New Roman" w:cs="Times New Roman"/>
                <w:color w:val="000000"/>
              </w:rPr>
              <w:t>Выполнено из высококачественной многослойной березовой фанеры толщиной 18 мм, покрыта лаком на водной основе. Состоит из четырех взаимозаменяемых секторов (65 см), что позволяет трансформировать колесо в мостик, качели, гимнастические брусья всевозможной формы.</w:t>
            </w:r>
          </w:p>
          <w:p w14:paraId="44878010" w14:textId="01BF58BC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AE4468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72924DDD" w14:textId="7D7CAC50" w:rsidR="00F60864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eastAsia="Times New Roman" w:hAnsi="Times New Roman" w:cs="Times New Roman"/>
                <w:lang w:eastAsia="ru-RU"/>
              </w:rPr>
              <w:t>фанера производство – Россия;</w:t>
            </w:r>
          </w:p>
          <w:p w14:paraId="27309827" w14:textId="77777777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прочная, экологичная;</w:t>
            </w:r>
          </w:p>
          <w:p w14:paraId="0DDA3FFD" w14:textId="77777777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не имеет запаха;</w:t>
            </w:r>
          </w:p>
          <w:p w14:paraId="7E6D5CBC" w14:textId="3935D4BB" w:rsidR="00854A2F" w:rsidRPr="00AE4468" w:rsidRDefault="00854A2F" w:rsidP="00854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гипоаллергенный, экологичный и безопасный для детей.</w:t>
            </w:r>
          </w:p>
        </w:tc>
      </w:tr>
      <w:tr w:rsidR="00777DD2" w:rsidRPr="00AE4468" w14:paraId="680E8B35" w14:textId="77777777" w:rsidTr="0000048F">
        <w:tc>
          <w:tcPr>
            <w:tcW w:w="2689" w:type="dxa"/>
          </w:tcPr>
          <w:p w14:paraId="3AC2341C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AE4468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AE4468" w14:paraId="2A7D8D9A" w14:textId="77777777" w:rsidTr="0000048F">
        <w:tc>
          <w:tcPr>
            <w:tcW w:w="2689" w:type="dxa"/>
          </w:tcPr>
          <w:p w14:paraId="10FF57E2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7EAA45C2" w:rsidR="008719F3" w:rsidRPr="00AE4468" w:rsidRDefault="00984382" w:rsidP="001D37D6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854A2F" w:rsidRPr="00AE4468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7DD2" w:rsidRPr="00AE4468" w14:paraId="11ED4403" w14:textId="77777777" w:rsidTr="0000048F">
        <w:tc>
          <w:tcPr>
            <w:tcW w:w="2689" w:type="dxa"/>
          </w:tcPr>
          <w:p w14:paraId="2DAE1361" w14:textId="77777777" w:rsidR="00777DD2" w:rsidRPr="00AE4468" w:rsidRDefault="00777DD2" w:rsidP="0000048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A2A4031" w14:textId="6543227A" w:rsidR="00F60864" w:rsidRPr="00AE4468" w:rsidRDefault="00777DD2" w:rsidP="00854A2F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4676C" w:rsidRPr="00AE4468" w14:paraId="5D886EB2" w14:textId="77777777" w:rsidTr="0000048F">
        <w:tc>
          <w:tcPr>
            <w:tcW w:w="2689" w:type="dxa"/>
          </w:tcPr>
          <w:p w14:paraId="5656E102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3BBC8876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 w:rsidR="00AD2379" w:rsidRPr="00AE4468"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25;</w:t>
            </w:r>
          </w:p>
          <w:p w14:paraId="35D16287" w14:textId="15B13A3C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ВКО, г.Усть-Каменогорск, ул.Утепова 37;</w:t>
            </w:r>
          </w:p>
          <w:p w14:paraId="3CBDA285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1;</w:t>
            </w:r>
          </w:p>
          <w:p w14:paraId="52109B1D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ЗКО, г.Уральск, ул.Ахмирова, 4;</w:t>
            </w:r>
          </w:p>
          <w:p w14:paraId="621B765C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4;</w:t>
            </w:r>
          </w:p>
          <w:p w14:paraId="5298848F" w14:textId="7C19FC1C" w:rsidR="00AD2379" w:rsidRPr="00AE4468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 w:rsidR="00AD2379" w:rsidRPr="00AE4468"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49;</w:t>
            </w:r>
          </w:p>
          <w:p w14:paraId="7B17B4AA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СКО, г.Петропавловск, ул.Брусиловского, 20;</w:t>
            </w:r>
          </w:p>
          <w:p w14:paraId="577AE2D4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115А;</w:t>
            </w:r>
          </w:p>
          <w:p w14:paraId="205CCFA3" w14:textId="77777777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г.Алматы, ул.Басенова, дом 2;</w:t>
            </w:r>
          </w:p>
          <w:p w14:paraId="239653EB" w14:textId="4B0898E3" w:rsidR="00AD2379" w:rsidRPr="00AE4468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г.Шымкент</w:t>
            </w:r>
            <w:r w:rsidR="00C92120" w:rsidRPr="00AE446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1BA9239" w14:textId="5B8E9E07" w:rsidR="0004676C" w:rsidRPr="00AE4468" w:rsidRDefault="00AD2379" w:rsidP="00854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04676C" w:rsidRPr="00AE4468" w14:paraId="743164BD" w14:textId="77777777" w:rsidTr="0000048F">
        <w:tc>
          <w:tcPr>
            <w:tcW w:w="2689" w:type="dxa"/>
          </w:tcPr>
          <w:p w14:paraId="560B8246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AE4468" w14:paraId="77A93451" w14:textId="77777777" w:rsidTr="0000048F">
        <w:tc>
          <w:tcPr>
            <w:tcW w:w="2689" w:type="dxa"/>
          </w:tcPr>
          <w:p w14:paraId="25F291BC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5A57B48B" w:rsidR="0004676C" w:rsidRPr="00AE4468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747B41" w14:textId="062F2980" w:rsidR="0004676C" w:rsidRPr="00AE4468" w:rsidRDefault="0004676C" w:rsidP="00854A2F">
            <w:pPr>
              <w:jc w:val="both"/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04676C" w:rsidRPr="00AE4468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AE4468" w:rsidRDefault="0004676C" w:rsidP="0004676C">
            <w:pPr>
              <w:rPr>
                <w:rFonts w:ascii="Times New Roman" w:hAnsi="Times New Roman" w:cs="Times New Roman"/>
              </w:rPr>
            </w:pPr>
            <w:r w:rsidRPr="00AE446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AE4468" w:rsidRDefault="001964E4">
      <w:pPr>
        <w:rPr>
          <w:rFonts w:ascii="Times New Roman" w:hAnsi="Times New Roman" w:cs="Times New Roman"/>
        </w:rPr>
      </w:pPr>
    </w:p>
    <w:sectPr w:rsidR="001964E4" w:rsidRPr="00AE446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08961">
    <w:abstractNumId w:val="1"/>
  </w:num>
  <w:num w:numId="2" w16cid:durableId="1330867616">
    <w:abstractNumId w:val="3"/>
  </w:num>
  <w:num w:numId="3" w16cid:durableId="705368955">
    <w:abstractNumId w:val="4"/>
  </w:num>
  <w:num w:numId="4" w16cid:durableId="734624663">
    <w:abstractNumId w:val="2"/>
  </w:num>
  <w:num w:numId="5" w16cid:durableId="120175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300EC"/>
    <w:rsid w:val="00443291"/>
    <w:rsid w:val="005C13AA"/>
    <w:rsid w:val="005D749D"/>
    <w:rsid w:val="005E54CC"/>
    <w:rsid w:val="00614ECC"/>
    <w:rsid w:val="0066473B"/>
    <w:rsid w:val="006B31E4"/>
    <w:rsid w:val="007375CD"/>
    <w:rsid w:val="00777DD2"/>
    <w:rsid w:val="007E09BC"/>
    <w:rsid w:val="00854A2F"/>
    <w:rsid w:val="00860FFF"/>
    <w:rsid w:val="008719F3"/>
    <w:rsid w:val="00911DE9"/>
    <w:rsid w:val="00984382"/>
    <w:rsid w:val="00AD1D0C"/>
    <w:rsid w:val="00AD2379"/>
    <w:rsid w:val="00AE4468"/>
    <w:rsid w:val="00B94B47"/>
    <w:rsid w:val="00BF6ECC"/>
    <w:rsid w:val="00C92120"/>
    <w:rsid w:val="00F52EFA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19</cp:revision>
  <dcterms:created xsi:type="dcterms:W3CDTF">2021-06-22T05:02:00Z</dcterms:created>
  <dcterms:modified xsi:type="dcterms:W3CDTF">2023-02-14T09:25:00Z</dcterms:modified>
</cp:coreProperties>
</file>