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B813" w14:textId="77777777" w:rsidR="00CF0D28" w:rsidRPr="00F77AA4" w:rsidRDefault="00CF0D28" w:rsidP="00CF0D28">
      <w:pPr>
        <w:jc w:val="center"/>
        <w:rPr>
          <w:rFonts w:ascii="Times New Roman" w:hAnsi="Times New Roman" w:cs="Times New Roman"/>
          <w:b/>
          <w:bCs/>
        </w:rPr>
      </w:pPr>
      <w:r w:rsidRPr="00F77AA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D4B76A8" w14:textId="77777777" w:rsidR="00CF0D28" w:rsidRPr="00F77AA4" w:rsidRDefault="00CF0D28" w:rsidP="00CF0D2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B0969" w:rsidRPr="00F77AA4" w14:paraId="32BE79B6" w14:textId="77777777" w:rsidTr="00B51EC5">
        <w:tc>
          <w:tcPr>
            <w:tcW w:w="2689" w:type="dxa"/>
          </w:tcPr>
          <w:p w14:paraId="03140F5C" w14:textId="58BD12D3" w:rsidR="00CB0969" w:rsidRPr="00F77AA4" w:rsidRDefault="00CB0969" w:rsidP="00CB0969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C72AB7" w14:textId="688816B8" w:rsidR="00CB0969" w:rsidRPr="00F77AA4" w:rsidRDefault="00CB0969" w:rsidP="00CB0969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F77AA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F77AA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827F08" w:rsidRPr="00F77AA4" w14:paraId="17EE5A3A" w14:textId="77777777" w:rsidTr="00B51EC5">
        <w:tc>
          <w:tcPr>
            <w:tcW w:w="2689" w:type="dxa"/>
          </w:tcPr>
          <w:p w14:paraId="769841E8" w14:textId="47DC8A87" w:rsidR="00827F08" w:rsidRPr="00F77AA4" w:rsidRDefault="00827F08" w:rsidP="00827F08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A256707" w14:textId="7A9ADFB3" w:rsidR="00827F08" w:rsidRPr="00F77AA4" w:rsidRDefault="00827F08" w:rsidP="00827F08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05EDA"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827F08" w:rsidRPr="00F77AA4" w14:paraId="7FF94F19" w14:textId="77777777" w:rsidTr="00B51EC5">
        <w:tc>
          <w:tcPr>
            <w:tcW w:w="2689" w:type="dxa"/>
          </w:tcPr>
          <w:p w14:paraId="555137BA" w14:textId="131E4ED0" w:rsidR="00827F08" w:rsidRPr="00F77AA4" w:rsidRDefault="00827F08" w:rsidP="00827F08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7D3B5FC" w14:textId="34AC500D" w:rsidR="00827F08" w:rsidRPr="00F77AA4" w:rsidRDefault="00827F08" w:rsidP="00827F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77621F" w:rsidRPr="00F77AA4" w14:paraId="30623E76" w14:textId="77777777" w:rsidTr="00B51EC5">
        <w:tc>
          <w:tcPr>
            <w:tcW w:w="2689" w:type="dxa"/>
          </w:tcPr>
          <w:p w14:paraId="6A6B90DC" w14:textId="109F1C23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BA12702" w14:textId="5A55670C" w:rsidR="0077621F" w:rsidRPr="00F77AA4" w:rsidRDefault="0077621F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F77AA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05EDA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005A11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F77AA4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005A11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4F112D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</w:tr>
      <w:tr w:rsidR="0077621F" w:rsidRPr="00F77AA4" w14:paraId="709C1026" w14:textId="77777777" w:rsidTr="00B51EC5">
        <w:tc>
          <w:tcPr>
            <w:tcW w:w="2689" w:type="dxa"/>
          </w:tcPr>
          <w:p w14:paraId="7B894B38" w14:textId="34DC9765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D17AEDC" w14:textId="7364C9F9" w:rsidR="0077621F" w:rsidRPr="00F77AA4" w:rsidRDefault="00827F08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827F08">
              <w:rPr>
                <w:rFonts w:ascii="Times New Roman" w:hAnsi="Times New Roman" w:cs="Times New Roman"/>
                <w:b/>
                <w:bCs/>
              </w:rPr>
              <w:t>Скамейка гимнастическая</w:t>
            </w:r>
          </w:p>
        </w:tc>
      </w:tr>
      <w:tr w:rsidR="0077621F" w:rsidRPr="00F77AA4" w14:paraId="5EDADDA9" w14:textId="77777777" w:rsidTr="00B51EC5">
        <w:tc>
          <w:tcPr>
            <w:tcW w:w="2689" w:type="dxa"/>
          </w:tcPr>
          <w:p w14:paraId="504FFCAE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79D7694" w14:textId="1677F759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штука</w:t>
            </w:r>
          </w:p>
        </w:tc>
      </w:tr>
      <w:tr w:rsidR="0077621F" w:rsidRPr="00F77AA4" w14:paraId="58FC9A22" w14:textId="77777777" w:rsidTr="00B51EC5">
        <w:trPr>
          <w:trHeight w:val="407"/>
        </w:trPr>
        <w:tc>
          <w:tcPr>
            <w:tcW w:w="2689" w:type="dxa"/>
          </w:tcPr>
          <w:p w14:paraId="0D768AB1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7B36A2A" w14:textId="6E16A6B3" w:rsidR="0077621F" w:rsidRPr="00F77AA4" w:rsidRDefault="00827F08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7621F" w:rsidRPr="00F77AA4" w14:paraId="20B0D403" w14:textId="77777777" w:rsidTr="00B51EC5">
        <w:tc>
          <w:tcPr>
            <w:tcW w:w="2689" w:type="dxa"/>
          </w:tcPr>
          <w:p w14:paraId="6DB1F220" w14:textId="14710A2F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EA2A56B" w14:textId="09DCF7FB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333ACEF8" w14:textId="77777777" w:rsidTr="00B51EC5">
        <w:trPr>
          <w:trHeight w:val="575"/>
        </w:trPr>
        <w:tc>
          <w:tcPr>
            <w:tcW w:w="2689" w:type="dxa"/>
          </w:tcPr>
          <w:p w14:paraId="3AC23E46" w14:textId="16344E0F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8DBCC56" w14:textId="7D22183E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470B28C5" w14:textId="77777777" w:rsidTr="00B51EC5">
        <w:trPr>
          <w:trHeight w:val="338"/>
        </w:trPr>
        <w:tc>
          <w:tcPr>
            <w:tcW w:w="2689" w:type="dxa"/>
          </w:tcPr>
          <w:p w14:paraId="7222BDC2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AFC95C9" w14:textId="0F297DAD" w:rsidR="0077621F" w:rsidRPr="00F77AA4" w:rsidRDefault="004F112D" w:rsidP="004F112D">
            <w:pPr>
              <w:jc w:val="both"/>
              <w:rPr>
                <w:rFonts w:ascii="Times New Roman" w:hAnsi="Times New Roman" w:cs="Times New Roman"/>
              </w:rPr>
            </w:pPr>
            <w:r w:rsidRPr="004F112D">
              <w:rPr>
                <w:rFonts w:ascii="Times New Roman" w:eastAsia="Times New Roman" w:hAnsi="Times New Roman" w:cs="Times New Roman"/>
                <w:color w:val="000000" w:themeColor="text1"/>
              </w:rPr>
              <w:t>Гладкая поверхность, закругленные углы, устойчивость, благодаря отсутствию консолей (сев на край скамьи, ребенок не перевернет её), гарантируют безопасность эксплуатации изделия.</w:t>
            </w:r>
          </w:p>
        </w:tc>
      </w:tr>
      <w:tr w:rsidR="0077621F" w:rsidRPr="00F77AA4" w14:paraId="03EE534E" w14:textId="77777777" w:rsidTr="00B51EC5">
        <w:tc>
          <w:tcPr>
            <w:tcW w:w="2689" w:type="dxa"/>
          </w:tcPr>
          <w:p w14:paraId="1227E503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895698" w14:textId="77777777" w:rsidR="0077621F" w:rsidRPr="00860D4E" w:rsidRDefault="0077621F" w:rsidP="00860D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D4E">
              <w:rPr>
                <w:rFonts w:ascii="Times New Roman" w:hAnsi="Times New Roman" w:cs="Times New Roman"/>
              </w:rPr>
              <w:t>Высота не более 0,36 м</w:t>
            </w:r>
          </w:p>
          <w:p w14:paraId="72CBC907" w14:textId="77777777" w:rsidR="0077621F" w:rsidRPr="00860D4E" w:rsidRDefault="0077621F" w:rsidP="00860D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D4E">
              <w:rPr>
                <w:rFonts w:ascii="Times New Roman" w:hAnsi="Times New Roman" w:cs="Times New Roman"/>
              </w:rPr>
              <w:t>Длина не более 1,5 м</w:t>
            </w:r>
          </w:p>
          <w:p w14:paraId="0EEBFA25" w14:textId="77777777" w:rsidR="0077621F" w:rsidRPr="00860D4E" w:rsidRDefault="0077621F" w:rsidP="00860D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D4E">
              <w:rPr>
                <w:rFonts w:ascii="Times New Roman" w:hAnsi="Times New Roman" w:cs="Times New Roman"/>
              </w:rPr>
              <w:t>Ширина не более 0,25 м</w:t>
            </w:r>
          </w:p>
          <w:p w14:paraId="0DE826CD" w14:textId="798CAE57" w:rsidR="0077621F" w:rsidRPr="00860D4E" w:rsidRDefault="0077621F" w:rsidP="00860D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D4E">
              <w:rPr>
                <w:rFonts w:ascii="Times New Roman" w:hAnsi="Times New Roman" w:cs="Times New Roman"/>
              </w:rPr>
              <w:t>Вес не более 11 кг</w:t>
            </w:r>
          </w:p>
          <w:p w14:paraId="6B04E66F" w14:textId="77777777" w:rsidR="00025962" w:rsidRPr="00860D4E" w:rsidRDefault="00025962" w:rsidP="00860D4E">
            <w:pPr>
              <w:jc w:val="both"/>
              <w:rPr>
                <w:rFonts w:ascii="Times New Roman" w:hAnsi="Times New Roman" w:cs="Times New Roman"/>
              </w:rPr>
            </w:pPr>
            <w:r w:rsidRPr="00860D4E">
              <w:rPr>
                <w:rFonts w:ascii="Times New Roman" w:hAnsi="Times New Roman" w:cs="Times New Roman"/>
              </w:rPr>
              <w:t>Градация размеров подобрана, так что сидеть на скамейке, с комфортом, смогут дети, рост которых находится в диапазоне  от 1000 мм до 1750мм. Высокое качество материалов делают изделие очень прочным и долговечным. Группа роста: 1000- 1750 мм. Материал: высококачественная березовая фанера -18мм. Покрытие: лак на водной основе.</w:t>
            </w:r>
          </w:p>
          <w:p w14:paraId="793DCEF9" w14:textId="5AA9E247" w:rsidR="00025962" w:rsidRPr="00860D4E" w:rsidRDefault="00860D4E" w:rsidP="00860D4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60D4E">
              <w:rPr>
                <w:rFonts w:ascii="Times New Roman" w:hAnsi="Times New Roman" w:cs="Times New Roman"/>
              </w:rPr>
              <w:t>абаритные размеры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33A21B7" w14:textId="77777777" w:rsidR="00025962" w:rsidRPr="00860D4E" w:rsidRDefault="00025962" w:rsidP="00860D4E">
            <w:pPr>
              <w:jc w:val="both"/>
              <w:rPr>
                <w:rFonts w:ascii="Times New Roman" w:hAnsi="Times New Roman" w:cs="Times New Roman"/>
              </w:rPr>
            </w:pPr>
            <w:r w:rsidRPr="00860D4E">
              <w:rPr>
                <w:rFonts w:ascii="Times New Roman" w:hAnsi="Times New Roman" w:cs="Times New Roman"/>
              </w:rPr>
              <w:t xml:space="preserve">Длина – 1500 мм /1450 мм /1400 мм, </w:t>
            </w:r>
          </w:p>
          <w:p w14:paraId="782C3BAC" w14:textId="77777777" w:rsidR="00025962" w:rsidRPr="00860D4E" w:rsidRDefault="00025962" w:rsidP="00860D4E">
            <w:pPr>
              <w:jc w:val="both"/>
              <w:rPr>
                <w:rFonts w:ascii="Times New Roman" w:hAnsi="Times New Roman" w:cs="Times New Roman"/>
              </w:rPr>
            </w:pPr>
            <w:r w:rsidRPr="00860D4E">
              <w:rPr>
                <w:rFonts w:ascii="Times New Roman" w:hAnsi="Times New Roman" w:cs="Times New Roman"/>
              </w:rPr>
              <w:t xml:space="preserve">Ширина - 300 мм, </w:t>
            </w:r>
          </w:p>
          <w:p w14:paraId="4268C169" w14:textId="77777777" w:rsidR="00025962" w:rsidRPr="00860D4E" w:rsidRDefault="00025962" w:rsidP="00860D4E">
            <w:pPr>
              <w:jc w:val="both"/>
              <w:rPr>
                <w:rFonts w:ascii="Times New Roman" w:hAnsi="Times New Roman" w:cs="Times New Roman"/>
              </w:rPr>
            </w:pPr>
            <w:r w:rsidRPr="00860D4E">
              <w:rPr>
                <w:rFonts w:ascii="Times New Roman" w:hAnsi="Times New Roman" w:cs="Times New Roman"/>
              </w:rPr>
              <w:t>Высота– 260 мм /340 мм/420 мм.</w:t>
            </w:r>
          </w:p>
          <w:p w14:paraId="1E253348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3879CA4C" w14:textId="0A2E1389" w:rsidR="00922217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Материал несущего каркаса –</w:t>
            </w:r>
            <w:r w:rsidR="004F112D">
              <w:rPr>
                <w:rFonts w:ascii="Times New Roman" w:hAnsi="Times New Roman" w:cs="Times New Roman"/>
              </w:rPr>
              <w:t xml:space="preserve"> </w:t>
            </w:r>
            <w:r w:rsidRPr="00F77AA4">
              <w:rPr>
                <w:rFonts w:ascii="Times New Roman" w:hAnsi="Times New Roman" w:cs="Times New Roman"/>
              </w:rPr>
              <w:t xml:space="preserve">стальные профильные трубы. Должно иметь защитное порошковое напыление. </w:t>
            </w:r>
          </w:p>
          <w:p w14:paraId="035734FB" w14:textId="77777777" w:rsidR="00922217" w:rsidRPr="00F77AA4" w:rsidRDefault="00922217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0E08C711" w14:textId="77777777" w:rsidR="0077621F" w:rsidRDefault="0077621F" w:rsidP="004F112D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Материал</w:t>
            </w:r>
            <w:r w:rsidR="004F112D">
              <w:rPr>
                <w:rFonts w:ascii="Times New Roman" w:hAnsi="Times New Roman" w:cs="Times New Roman"/>
              </w:rPr>
              <w:t>:</w:t>
            </w:r>
          </w:p>
          <w:p w14:paraId="7660C131" w14:textId="165D360D" w:rsidR="004F112D" w:rsidRDefault="004F112D" w:rsidP="004F112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фанера производство – Россия;</w:t>
            </w:r>
          </w:p>
          <w:p w14:paraId="50831B1A" w14:textId="77777777" w:rsidR="004F112D" w:rsidRDefault="004F112D" w:rsidP="004F112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112D">
              <w:rPr>
                <w:rFonts w:ascii="Times New Roman" w:hAnsi="Times New Roman" w:cs="Times New Roman"/>
              </w:rPr>
              <w:t>прочная, экологичная;</w:t>
            </w:r>
          </w:p>
          <w:p w14:paraId="0AE17BD5" w14:textId="77777777" w:rsidR="004F112D" w:rsidRDefault="004F112D" w:rsidP="004F112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112D">
              <w:rPr>
                <w:rFonts w:ascii="Times New Roman" w:hAnsi="Times New Roman" w:cs="Times New Roman"/>
              </w:rPr>
              <w:t>не имеет запаха;</w:t>
            </w:r>
          </w:p>
          <w:p w14:paraId="21A9A366" w14:textId="426A9C02" w:rsidR="004F112D" w:rsidRPr="004F112D" w:rsidRDefault="004F112D" w:rsidP="004F112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112D">
              <w:rPr>
                <w:rFonts w:ascii="Times New Roman" w:hAnsi="Times New Roman" w:cs="Times New Roman"/>
              </w:rPr>
              <w:t>гипоаллергенный, экологичный и безопасный для детей.</w:t>
            </w:r>
          </w:p>
        </w:tc>
      </w:tr>
      <w:tr w:rsidR="0077621F" w:rsidRPr="00F77AA4" w14:paraId="5193533B" w14:textId="77777777" w:rsidTr="00B51EC5">
        <w:tc>
          <w:tcPr>
            <w:tcW w:w="2689" w:type="dxa"/>
          </w:tcPr>
          <w:p w14:paraId="68FE833E" w14:textId="479EC9F1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1B5F5F2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6FDCC4D" w14:textId="73D0C747" w:rsidR="00975E3A" w:rsidRPr="00F77AA4" w:rsidRDefault="0077621F" w:rsidP="004F112D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7621F" w:rsidRPr="00F77AA4" w14:paraId="17FAD205" w14:textId="77777777" w:rsidTr="00B51EC5">
        <w:tc>
          <w:tcPr>
            <w:tcW w:w="2689" w:type="dxa"/>
          </w:tcPr>
          <w:p w14:paraId="1BECCD30" w14:textId="16B2581E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6885A3D" w14:textId="544B9CF2" w:rsidR="0077621F" w:rsidRPr="00F77AA4" w:rsidRDefault="00827F08" w:rsidP="00266628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  <w:r w:rsidR="004F112D">
              <w:rPr>
                <w:rFonts w:ascii="Times New Roman" w:hAnsi="Times New Roman" w:cs="Times New Roman"/>
                <w:lang w:val="kk-KZ"/>
              </w:rPr>
              <w:t xml:space="preserve"> Заказчиком</w:t>
            </w:r>
          </w:p>
        </w:tc>
      </w:tr>
      <w:tr w:rsidR="0077621F" w:rsidRPr="00F77AA4" w14:paraId="10E8E7A9" w14:textId="77777777" w:rsidTr="00B51EC5">
        <w:tc>
          <w:tcPr>
            <w:tcW w:w="2689" w:type="dxa"/>
          </w:tcPr>
          <w:p w14:paraId="0C57C6F6" w14:textId="1C1546A1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66FB2C8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E78873D" w14:textId="7D0AE7E8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</w:p>
        </w:tc>
      </w:tr>
      <w:tr w:rsidR="004F112D" w:rsidRPr="00F77AA4" w14:paraId="691AFE5E" w14:textId="77777777" w:rsidTr="004435CD">
        <w:trPr>
          <w:trHeight w:val="296"/>
        </w:trPr>
        <w:tc>
          <w:tcPr>
            <w:tcW w:w="2689" w:type="dxa"/>
          </w:tcPr>
          <w:p w14:paraId="520BF039" w14:textId="09FBC22F" w:rsidR="004F112D" w:rsidRPr="00F77AA4" w:rsidRDefault="004F112D" w:rsidP="004F112D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</w:tcPr>
          <w:p w14:paraId="499D50BB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г.Талдыкорган, ул. Райымбек Батыра, 40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32EE057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8612B3F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ВКО, г.Усть-Каменогорск, ул.Утепова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2C4C7DC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23410B3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2716B55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42F8095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 Кызылорда, ул. Султан Бейбарыс, №12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D64B2C4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B2ACC7D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3F3B598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78A6E6B" w14:textId="77777777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CA9E02C" w14:textId="4759099C" w:rsid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>
              <w:rPr>
                <w:rFonts w:ascii="Times New Roman" w:hAnsi="Times New Roman" w:cs="Times New Roman"/>
                <w:iCs/>
              </w:rPr>
              <w:t>, А. Диваева, д. 32;</w:t>
            </w:r>
          </w:p>
          <w:p w14:paraId="2F0B8C88" w14:textId="0503C504" w:rsidR="004F112D" w:rsidRPr="004F112D" w:rsidRDefault="004F112D" w:rsidP="004F11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4F112D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4F112D" w:rsidRPr="00F77AA4" w14:paraId="63D2E483" w14:textId="77777777" w:rsidTr="00B51EC5">
        <w:tc>
          <w:tcPr>
            <w:tcW w:w="2689" w:type="dxa"/>
          </w:tcPr>
          <w:p w14:paraId="4B9D487F" w14:textId="149C150F" w:rsidR="004F112D" w:rsidRPr="00F77AA4" w:rsidRDefault="004F112D" w:rsidP="004F112D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6BF2FCA3" w14:textId="5376CCB4" w:rsidR="004F112D" w:rsidRPr="00F77AA4" w:rsidRDefault="004F112D" w:rsidP="004F112D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F112D" w:rsidRPr="00F77AA4" w14:paraId="32ED82D8" w14:textId="77777777" w:rsidTr="00B51EC5">
        <w:tc>
          <w:tcPr>
            <w:tcW w:w="2689" w:type="dxa"/>
          </w:tcPr>
          <w:p w14:paraId="2C9553A0" w14:textId="4DD9397F" w:rsidR="004F112D" w:rsidRPr="00F77AA4" w:rsidRDefault="004F112D" w:rsidP="004F112D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F97EE7C" w14:textId="3DD278FE" w:rsidR="004F112D" w:rsidRPr="00F77AA4" w:rsidRDefault="004F112D" w:rsidP="004F11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954527D" w14:textId="4E788183" w:rsidR="004F112D" w:rsidRPr="00F77AA4" w:rsidRDefault="004F112D" w:rsidP="004F112D">
            <w:pPr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4F112D" w:rsidRPr="00F77AA4" w14:paraId="3DEE9B54" w14:textId="77777777" w:rsidTr="00B51EC5">
        <w:trPr>
          <w:trHeight w:val="603"/>
        </w:trPr>
        <w:tc>
          <w:tcPr>
            <w:tcW w:w="2689" w:type="dxa"/>
          </w:tcPr>
          <w:p w14:paraId="5CC15A08" w14:textId="340A86A6" w:rsidR="004F112D" w:rsidRPr="00F77AA4" w:rsidRDefault="004F112D" w:rsidP="004F112D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0A7BC47" w14:textId="2DCA9726" w:rsidR="004F112D" w:rsidRPr="00F77AA4" w:rsidRDefault="004F112D" w:rsidP="004F112D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5C9AD74" w14:textId="77777777" w:rsidR="00CF0D28" w:rsidRPr="00F77AA4" w:rsidRDefault="00CF0D28" w:rsidP="00CF0D28">
      <w:pPr>
        <w:rPr>
          <w:rFonts w:ascii="Times New Roman" w:hAnsi="Times New Roman" w:cs="Times New Roman"/>
        </w:rPr>
      </w:pPr>
    </w:p>
    <w:p w14:paraId="250FE21B" w14:textId="77777777" w:rsidR="00CF0D28" w:rsidRPr="00F77AA4" w:rsidRDefault="00CF0D28" w:rsidP="00CF0D28">
      <w:pPr>
        <w:rPr>
          <w:rFonts w:ascii="Times New Roman" w:hAnsi="Times New Roman" w:cs="Times New Roman"/>
        </w:rPr>
      </w:pPr>
    </w:p>
    <w:p w14:paraId="6D61EAAA" w14:textId="77777777" w:rsidR="00E20CA8" w:rsidRPr="00F77AA4" w:rsidRDefault="00E20CA8">
      <w:pPr>
        <w:rPr>
          <w:rFonts w:ascii="Times New Roman" w:hAnsi="Times New Roman" w:cs="Times New Roman"/>
        </w:rPr>
      </w:pPr>
    </w:p>
    <w:sectPr w:rsidR="00E20CA8" w:rsidRPr="00F77AA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7774D"/>
    <w:multiLevelType w:val="hybridMultilevel"/>
    <w:tmpl w:val="3F3E988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750670">
    <w:abstractNumId w:val="2"/>
  </w:num>
  <w:num w:numId="2" w16cid:durableId="491263529">
    <w:abstractNumId w:val="1"/>
  </w:num>
  <w:num w:numId="3" w16cid:durableId="1490513484">
    <w:abstractNumId w:val="0"/>
  </w:num>
  <w:num w:numId="4" w16cid:durableId="134377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28"/>
    <w:rsid w:val="00005A11"/>
    <w:rsid w:val="00025962"/>
    <w:rsid w:val="00096179"/>
    <w:rsid w:val="00144395"/>
    <w:rsid w:val="002039A9"/>
    <w:rsid w:val="00266628"/>
    <w:rsid w:val="0026692C"/>
    <w:rsid w:val="003559AE"/>
    <w:rsid w:val="004435CD"/>
    <w:rsid w:val="004F112D"/>
    <w:rsid w:val="00597046"/>
    <w:rsid w:val="005C46C5"/>
    <w:rsid w:val="00670ED2"/>
    <w:rsid w:val="00680D5A"/>
    <w:rsid w:val="006A5A5D"/>
    <w:rsid w:val="006B489F"/>
    <w:rsid w:val="0077621F"/>
    <w:rsid w:val="007C3913"/>
    <w:rsid w:val="007F2644"/>
    <w:rsid w:val="00827F08"/>
    <w:rsid w:val="00860D4E"/>
    <w:rsid w:val="008679EB"/>
    <w:rsid w:val="00922217"/>
    <w:rsid w:val="00975E3A"/>
    <w:rsid w:val="00B05EDA"/>
    <w:rsid w:val="00BC4D47"/>
    <w:rsid w:val="00CB0969"/>
    <w:rsid w:val="00CB4B6A"/>
    <w:rsid w:val="00CD726D"/>
    <w:rsid w:val="00CF0504"/>
    <w:rsid w:val="00CF0D28"/>
    <w:rsid w:val="00D421FC"/>
    <w:rsid w:val="00D507BC"/>
    <w:rsid w:val="00DF19B3"/>
    <w:rsid w:val="00E20CA8"/>
    <w:rsid w:val="00E23271"/>
    <w:rsid w:val="00EB062B"/>
    <w:rsid w:val="00F54E9F"/>
    <w:rsid w:val="00F57A4A"/>
    <w:rsid w:val="00F77AA4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DE86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0D2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C46C5"/>
    <w:pPr>
      <w:ind w:left="720"/>
      <w:contextualSpacing/>
    </w:pPr>
  </w:style>
  <w:style w:type="character" w:styleId="a6">
    <w:name w:val="Strong"/>
    <w:basedOn w:val="a0"/>
    <w:uiPriority w:val="22"/>
    <w:qFormat/>
    <w:rsid w:val="007C3913"/>
    <w:rPr>
      <w:b/>
      <w:bCs/>
    </w:rPr>
  </w:style>
  <w:style w:type="character" w:customStyle="1" w:styleId="s0">
    <w:name w:val="s0"/>
    <w:rsid w:val="007C39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20</cp:revision>
  <dcterms:created xsi:type="dcterms:W3CDTF">2021-06-22T05:03:00Z</dcterms:created>
  <dcterms:modified xsi:type="dcterms:W3CDTF">2023-02-17T06:15:00Z</dcterms:modified>
</cp:coreProperties>
</file>