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679484DD" w:rsidR="007F423A" w:rsidRPr="007759C2" w:rsidRDefault="00DE52C2" w:rsidP="00B51EC5">
            <w:pPr>
              <w:contextualSpacing/>
              <w:rPr>
                <w:rFonts w:ascii="Times New Roman" w:hAnsi="Times New Roman" w:cs="Times New Roman"/>
              </w:rPr>
            </w:pPr>
            <w:r>
              <w:rPr>
                <w:rFonts w:ascii="Times New Roman" w:hAnsi="Times New Roman" w:cs="Times New Roman"/>
                <w:b/>
                <w:bCs/>
              </w:rPr>
              <w:t>2</w:t>
            </w:r>
            <w:r w:rsidR="000A253D">
              <w:rPr>
                <w:rFonts w:ascii="Times New Roman" w:hAnsi="Times New Roman" w:cs="Times New Roman"/>
                <w:b/>
                <w:bCs/>
              </w:rPr>
              <w:t>2</w:t>
            </w:r>
            <w:r w:rsidR="00D15D4A" w:rsidRPr="003E65F1">
              <w:rPr>
                <w:rFonts w:ascii="Times New Roman" w:hAnsi="Times New Roman" w:cs="Times New Roman"/>
                <w:b/>
                <w:bCs/>
              </w:rPr>
              <w:t>/</w:t>
            </w:r>
            <w:r w:rsidR="00D15D4A">
              <w:rPr>
                <w:rFonts w:ascii="Times New Roman" w:hAnsi="Times New Roman" w:cs="Times New Roman"/>
                <w:b/>
                <w:bCs/>
              </w:rPr>
              <w:t>10</w:t>
            </w:r>
            <w:r w:rsidR="00D15D4A" w:rsidRPr="003E65F1">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02AFB59A" w:rsidR="007F423A" w:rsidRPr="007759C2" w:rsidRDefault="007A1B24" w:rsidP="00B51EC5">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45397B8D" w:rsidR="007F423A" w:rsidRPr="00A644A2" w:rsidRDefault="00DE52C2" w:rsidP="00B51EC5">
            <w:pPr>
              <w:contextualSpacing/>
              <w:rPr>
                <w:rFonts w:ascii="Times New Roman" w:hAnsi="Times New Roman" w:cs="Times New Roman"/>
                <w:lang w:val="en-US"/>
              </w:rPr>
            </w:pPr>
            <w:r>
              <w:rPr>
                <w:rFonts w:ascii="Times New Roman" w:eastAsia="Calibri" w:hAnsi="Times New Roman" w:cs="Times New Roman"/>
                <w:b/>
                <w:bCs/>
                <w:color w:val="000000"/>
              </w:rPr>
              <w:t>2</w:t>
            </w:r>
            <w:r w:rsidR="000A253D">
              <w:rPr>
                <w:rFonts w:ascii="Times New Roman" w:eastAsia="Calibri" w:hAnsi="Times New Roman" w:cs="Times New Roman"/>
                <w:b/>
                <w:bCs/>
                <w:color w:val="000000"/>
              </w:rPr>
              <w:t>2</w:t>
            </w:r>
            <w:r w:rsidR="00AE4A0E">
              <w:rPr>
                <w:rFonts w:ascii="Times New Roman" w:eastAsia="Calibri" w:hAnsi="Times New Roman" w:cs="Times New Roman"/>
                <w:b/>
                <w:bCs/>
                <w:color w:val="000000"/>
              </w:rPr>
              <w:t>/</w:t>
            </w:r>
            <w:r w:rsidR="00D15D4A">
              <w:rPr>
                <w:rFonts w:ascii="Times New Roman" w:eastAsia="Calibri" w:hAnsi="Times New Roman" w:cs="Times New Roman"/>
                <w:b/>
                <w:bCs/>
                <w:color w:val="000000"/>
              </w:rPr>
              <w:t>ЦП</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05</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36167BE" w:rsidR="002A1FE7" w:rsidRPr="00F64199" w:rsidRDefault="00F64199" w:rsidP="00B51EC5">
            <w:pPr>
              <w:contextualSpacing/>
              <w:rPr>
                <w:rFonts w:ascii="Times New Roman" w:hAnsi="Times New Roman" w:cs="Times New Roman"/>
                <w:lang w:val="kk-KZ"/>
              </w:rPr>
            </w:pPr>
            <w:r>
              <w:rPr>
                <w:rFonts w:ascii="Times New Roman" w:hAnsi="Times New Roman" w:cs="Times New Roman"/>
                <w:lang w:val="kk-KZ"/>
              </w:rPr>
              <w:t>16</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9DAF02D"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FC06AD" w:rsidRDefault="007F423A" w:rsidP="009E2537">
            <w:pPr>
              <w:rPr>
                <w:rFonts w:ascii="Times New Roman" w:eastAsia="Times New Roman" w:hAnsi="Times New Roman" w:cs="Times New Roman"/>
                <w:color w:val="000000" w:themeColor="text1"/>
                <w:shd w:val="clear" w:color="auto" w:fill="FFFFFF"/>
                <w:lang w:eastAsia="ru-RU"/>
              </w:rPr>
            </w:pPr>
            <w:r w:rsidRPr="00FC06AD">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FC06AD">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FC06AD">
              <w:rPr>
                <w:rFonts w:ascii="Times New Roman" w:hAnsi="Times New Roman" w:cs="Times New Roman"/>
                <w:color w:val="000000" w:themeColor="text1"/>
              </w:rPr>
              <w:t xml:space="preserve">. </w:t>
            </w:r>
          </w:p>
          <w:p w14:paraId="4A8F8503" w14:textId="77777777" w:rsidR="007F423A" w:rsidRPr="00FC06AD" w:rsidRDefault="007F423A" w:rsidP="00F63476">
            <w:pPr>
              <w:shd w:val="clear" w:color="auto" w:fill="FFFFFF"/>
              <w:spacing w:after="192"/>
              <w:rPr>
                <w:rFonts w:ascii="Times New Roman" w:hAnsi="Times New Roman" w:cs="Times New Roman"/>
                <w:color w:val="000000" w:themeColor="text1"/>
                <w:lang w:eastAsia="ru-RU"/>
              </w:rPr>
            </w:pPr>
            <w:r w:rsidRPr="00FC06AD">
              <w:rPr>
                <w:rFonts w:ascii="Times New Roman" w:hAnsi="Times New Roman" w:cs="Times New Roman"/>
                <w:bCs/>
                <w:color w:val="000000" w:themeColor="text1"/>
                <w:lang w:eastAsia="ru-RU"/>
              </w:rPr>
              <w:t>1. Зонд массажный Вилочковый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2. Зонд массажный Восьмерочка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3. Зонд массажный Большие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4. Зонд массажный Средние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5. Зонд массажный Малые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6. Зонд массажный Топорик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7. Зонд массажный Крестовина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8. Зонд массажный Толкачик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9. Зонд массажный Щипчики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10. Зонд массажный Подтягивающий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11. Зонд массажный Лебедушка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E14B36">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FFFFFF" w:themeFill="background1"/>
          </w:tcPr>
          <w:p w14:paraId="7E2E61E3" w14:textId="77777777" w:rsidR="00FA7EA5" w:rsidRPr="0033574B" w:rsidRDefault="007F423A"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33574B">
              <w:rPr>
                <w:rFonts w:ascii="Times New Roman" w:eastAsia="Times New Roman" w:hAnsi="Times New Roman" w:cs="Times New Roman"/>
                <w:color w:val="000000" w:themeColor="text1"/>
                <w:shd w:val="clear" w:color="auto" w:fill="FFFFFF"/>
                <w:lang w:eastAsia="ru-RU"/>
              </w:rPr>
              <w:t xml:space="preserve"> </w:t>
            </w:r>
          </w:p>
          <w:p w14:paraId="6E517569" w14:textId="6C0E5DB9" w:rsidR="00A626DB" w:rsidRPr="00FC06AD" w:rsidRDefault="003E5013"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33574B">
              <w:rPr>
                <w:rFonts w:ascii="Times New Roman" w:hAnsi="Times New Roman" w:cs="Times New Roman"/>
                <w:color w:val="000000" w:themeColor="text1"/>
              </w:rPr>
              <w:t xml:space="preserve"> </w:t>
            </w:r>
            <w:r w:rsidRPr="0033574B">
              <w:rPr>
                <w:rFonts w:ascii="Times New Roman" w:hAnsi="Times New Roman" w:cs="Times New Roman"/>
                <w:color w:val="000000" w:themeColor="text1"/>
              </w:rPr>
              <w:t xml:space="preserve">Зонды должны </w:t>
            </w:r>
            <w:r w:rsidR="007F423A" w:rsidRPr="0033574B">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33574B">
              <w:rPr>
                <w:rFonts w:ascii="Times New Roman" w:eastAsia="Times New Roman" w:hAnsi="Times New Roman" w:cs="Times New Roman"/>
                <w:color w:val="000000" w:themeColor="text1"/>
                <w:shd w:val="clear" w:color="auto" w:fill="FFFFFF"/>
                <w:lang w:eastAsia="ru-RU"/>
              </w:rPr>
              <w:t>и не</w:t>
            </w:r>
            <w:r w:rsidR="007F423A" w:rsidRPr="0033574B">
              <w:rPr>
                <w:rFonts w:ascii="Times New Roman" w:eastAsia="Times New Roman" w:hAnsi="Times New Roman" w:cs="Times New Roman"/>
                <w:color w:val="000000" w:themeColor="text1"/>
                <w:shd w:val="clear" w:color="auto" w:fill="FFFFFF"/>
                <w:lang w:eastAsia="ru-RU"/>
              </w:rPr>
              <w:t xml:space="preserve"> иметь острых кромок.</w:t>
            </w: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3A834663" w14:textId="49E15C64" w:rsidR="00A626DB"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0286BE3A" w:rsidR="00A626DB" w:rsidRPr="007759C2" w:rsidRDefault="00D15D4A" w:rsidP="00DD6A14">
            <w:pPr>
              <w:rPr>
                <w:rFonts w:ascii="Times New Roman" w:hAnsi="Times New Roman" w:cs="Times New Roman"/>
              </w:rPr>
            </w:pPr>
            <w:r>
              <w:rPr>
                <w:rFonts w:ascii="Times New Roman" w:hAnsi="Times New Roman" w:cs="Times New Roman"/>
              </w:rPr>
              <w:t>В течение 15 календарных дней со дня подачи письменной заявки</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6258D40C" w14:textId="6F56531A" w:rsidR="00A626DB"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1D9827D6" w14:textId="77777777" w:rsidR="00631D47" w:rsidRDefault="00631D47" w:rsidP="00631D47">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w:t>
            </w:r>
            <w:r>
              <w:rPr>
                <w:rFonts w:ascii="Times New Roman" w:hAnsi="Times New Roman" w:cs="Times New Roman"/>
                <w:iCs/>
              </w:rPr>
              <w:t>ктюбинская</w:t>
            </w:r>
            <w:r w:rsidRPr="007759C2">
              <w:rPr>
                <w:rFonts w:ascii="Times New Roman" w:hAnsi="Times New Roman" w:cs="Times New Roman"/>
                <w:iCs/>
                <w:lang w:val="en-US"/>
              </w:rPr>
              <w:t xml:space="preserve"> область</w:t>
            </w:r>
          </w:p>
          <w:p w14:paraId="713D044C" w14:textId="77777777" w:rsidR="00631D47" w:rsidRPr="00185C42" w:rsidRDefault="00631D47" w:rsidP="00631D47">
            <w:pPr>
              <w:pStyle w:val="a5"/>
              <w:rPr>
                <w:rFonts w:ascii="Times New Roman" w:hAnsi="Times New Roman" w:cs="Times New Roman"/>
                <w:iCs/>
              </w:rPr>
            </w:pPr>
            <w:r>
              <w:rPr>
                <w:rFonts w:ascii="Times New Roman" w:hAnsi="Times New Roman" w:cs="Times New Roman"/>
              </w:rPr>
              <w:t>г.</w:t>
            </w:r>
            <w:r>
              <w:rPr>
                <w:rFonts w:ascii="Times New Roman" w:hAnsi="Times New Roman" w:cs="Times New Roman"/>
                <w:lang w:val="kk-KZ"/>
              </w:rPr>
              <w:t>Актобе, улица Санкибай Батыр, 171Б</w:t>
            </w:r>
          </w:p>
          <w:p w14:paraId="4CDAC35B" w14:textId="77777777" w:rsidR="00631D47" w:rsidRPr="007759C2" w:rsidRDefault="00631D47" w:rsidP="00631D47">
            <w:pPr>
              <w:pStyle w:val="a5"/>
              <w:rPr>
                <w:rFonts w:ascii="Times New Roman" w:hAnsi="Times New Roman" w:cs="Times New Roman"/>
                <w:iCs/>
              </w:rPr>
            </w:pPr>
          </w:p>
          <w:p w14:paraId="7F855BB0" w14:textId="5071CA0A" w:rsidR="00631D47" w:rsidRPr="007759C2" w:rsidRDefault="008A1AF7" w:rsidP="00631D47">
            <w:pPr>
              <w:pStyle w:val="a5"/>
              <w:numPr>
                <w:ilvl w:val="0"/>
                <w:numId w:val="3"/>
              </w:numPr>
              <w:rPr>
                <w:rFonts w:ascii="Times New Roman" w:hAnsi="Times New Roman" w:cs="Times New Roman"/>
                <w:iCs/>
              </w:rPr>
            </w:pPr>
            <w:r>
              <w:rPr>
                <w:rFonts w:ascii="Times New Roman" w:hAnsi="Times New Roman" w:cs="Times New Roman"/>
                <w:iCs/>
              </w:rPr>
              <w:t>Жетысуская</w:t>
            </w:r>
            <w:r w:rsidR="00631D47" w:rsidRPr="007759C2">
              <w:rPr>
                <w:rFonts w:ascii="Times New Roman" w:hAnsi="Times New Roman" w:cs="Times New Roman"/>
                <w:iCs/>
              </w:rPr>
              <w:t xml:space="preserve"> область</w:t>
            </w:r>
          </w:p>
          <w:p w14:paraId="3A1B62C7" w14:textId="77777777" w:rsidR="00631D47" w:rsidRDefault="00631D47" w:rsidP="00631D47">
            <w:pPr>
              <w:pStyle w:val="a5"/>
              <w:rPr>
                <w:rFonts w:ascii="Times New Roman" w:hAnsi="Times New Roman" w:cs="Times New Roman"/>
                <w:lang w:val="kk-KZ"/>
              </w:rPr>
            </w:pPr>
            <w:r>
              <w:rPr>
                <w:rFonts w:ascii="Times New Roman" w:hAnsi="Times New Roman" w:cs="Times New Roman"/>
                <w:iCs/>
              </w:rPr>
              <w:lastRenderedPageBreak/>
              <w:t>г.</w:t>
            </w:r>
            <w:r>
              <w:rPr>
                <w:rFonts w:ascii="Times New Roman" w:hAnsi="Times New Roman" w:cs="Times New Roman"/>
                <w:lang w:val="kk-KZ"/>
              </w:rPr>
              <w:t>Талдыкорган, улица Балпык би, 86</w:t>
            </w:r>
          </w:p>
          <w:p w14:paraId="47A93F3D" w14:textId="77777777" w:rsidR="00631D47" w:rsidRPr="00CA7013" w:rsidRDefault="00631D47" w:rsidP="00631D47">
            <w:pPr>
              <w:pStyle w:val="a5"/>
              <w:rPr>
                <w:rFonts w:ascii="Times New Roman" w:hAnsi="Times New Roman" w:cs="Times New Roman"/>
                <w:iCs/>
              </w:rPr>
            </w:pPr>
          </w:p>
          <w:p w14:paraId="42EBE3EC" w14:textId="77777777" w:rsidR="00631D47" w:rsidRPr="007759C2" w:rsidRDefault="00631D47" w:rsidP="00631D47">
            <w:pPr>
              <w:pStyle w:val="a5"/>
              <w:numPr>
                <w:ilvl w:val="0"/>
                <w:numId w:val="3"/>
              </w:numPr>
              <w:rPr>
                <w:rFonts w:ascii="Times New Roman" w:hAnsi="Times New Roman" w:cs="Times New Roman"/>
                <w:iCs/>
              </w:rPr>
            </w:pPr>
            <w:r>
              <w:rPr>
                <w:rFonts w:ascii="Times New Roman" w:hAnsi="Times New Roman" w:cs="Times New Roman"/>
                <w:iCs/>
              </w:rPr>
              <w:t>Восточно-Казахстанская</w:t>
            </w:r>
            <w:r w:rsidRPr="007759C2">
              <w:rPr>
                <w:rFonts w:ascii="Times New Roman" w:hAnsi="Times New Roman" w:cs="Times New Roman"/>
                <w:iCs/>
              </w:rPr>
              <w:t xml:space="preserve"> область</w:t>
            </w:r>
          </w:p>
          <w:p w14:paraId="6E93A9A0" w14:textId="77777777" w:rsidR="00631D47" w:rsidRDefault="00631D47" w:rsidP="00631D47">
            <w:pPr>
              <w:pStyle w:val="a5"/>
              <w:rPr>
                <w:rFonts w:ascii="Times New Roman" w:hAnsi="Times New Roman" w:cs="Times New Roman"/>
                <w:iCs/>
                <w:lang w:val="kk-KZ"/>
              </w:rPr>
            </w:pPr>
            <w:r>
              <w:rPr>
                <w:rFonts w:ascii="Times New Roman" w:hAnsi="Times New Roman" w:cs="Times New Roman"/>
                <w:iCs/>
                <w:lang w:val="kk-KZ"/>
              </w:rPr>
              <w:t>г.</w:t>
            </w:r>
            <w:r w:rsidRPr="00CA7013">
              <w:rPr>
                <w:rFonts w:ascii="Times New Roman" w:hAnsi="Times New Roman" w:cs="Times New Roman"/>
                <w:iCs/>
                <w:lang w:val="kk-KZ"/>
              </w:rPr>
              <w:t>Усть-Каменогорск, улица Добролюбова, 44</w:t>
            </w:r>
          </w:p>
          <w:p w14:paraId="31DF579C" w14:textId="77777777" w:rsidR="00631D47" w:rsidRPr="00CA7013" w:rsidRDefault="00631D47" w:rsidP="00631D47">
            <w:pPr>
              <w:rPr>
                <w:rFonts w:ascii="Times New Roman" w:hAnsi="Times New Roman" w:cs="Times New Roman"/>
                <w:iCs/>
                <w:lang w:val="kk-KZ"/>
              </w:rPr>
            </w:pPr>
          </w:p>
          <w:p w14:paraId="6030D882"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Жамбылская област</w:t>
            </w:r>
            <w:r w:rsidRPr="00CA7013">
              <w:rPr>
                <w:rFonts w:ascii="Times New Roman" w:hAnsi="Times New Roman" w:cs="Times New Roman"/>
                <w:iCs/>
                <w:lang w:val="kk-KZ"/>
              </w:rPr>
              <w:t>ь</w:t>
            </w:r>
          </w:p>
          <w:p w14:paraId="4CEECF17"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Тараз, улица К.Азербаева, 156</w:t>
            </w:r>
          </w:p>
          <w:p w14:paraId="008B735C" w14:textId="77777777" w:rsidR="00631D47" w:rsidRPr="00CA7013" w:rsidRDefault="00631D47" w:rsidP="00631D47">
            <w:pPr>
              <w:pStyle w:val="a5"/>
              <w:rPr>
                <w:rFonts w:ascii="Times New Roman" w:hAnsi="Times New Roman" w:cs="Times New Roman"/>
                <w:iCs/>
              </w:rPr>
            </w:pPr>
          </w:p>
          <w:p w14:paraId="00D54746"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Костанайская область</w:t>
            </w:r>
          </w:p>
          <w:p w14:paraId="111BFA69"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Костанай, улица Пушкина,179</w:t>
            </w:r>
          </w:p>
          <w:p w14:paraId="79625309" w14:textId="77777777" w:rsidR="00631D47" w:rsidRPr="00FC58BF" w:rsidRDefault="00631D47" w:rsidP="00631D47">
            <w:pPr>
              <w:pStyle w:val="a5"/>
              <w:rPr>
                <w:rFonts w:ascii="Times New Roman" w:hAnsi="Times New Roman" w:cs="Times New Roman"/>
                <w:iCs/>
              </w:rPr>
            </w:pPr>
          </w:p>
          <w:p w14:paraId="4C187D5D" w14:textId="77777777" w:rsidR="00631D47" w:rsidRPr="00317FFA"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Павлодарская область</w:t>
            </w:r>
          </w:p>
          <w:p w14:paraId="628E2908"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317FFA">
              <w:rPr>
                <w:rFonts w:ascii="Times New Roman" w:hAnsi="Times New Roman" w:cs="Times New Roman"/>
                <w:bCs/>
                <w:iCs/>
                <w:lang w:val="kk-KZ"/>
              </w:rPr>
              <w:t>Павлодар, улица Джамбульская,6</w:t>
            </w:r>
          </w:p>
          <w:p w14:paraId="02C9065B" w14:textId="77777777" w:rsidR="00631D47" w:rsidRPr="006E1D2C" w:rsidRDefault="00631D47" w:rsidP="00631D47">
            <w:pPr>
              <w:pStyle w:val="a5"/>
              <w:rPr>
                <w:rFonts w:ascii="Times New Roman" w:hAnsi="Times New Roman" w:cs="Times New Roman"/>
                <w:iCs/>
              </w:rPr>
            </w:pPr>
          </w:p>
          <w:p w14:paraId="310AA5B2" w14:textId="77777777" w:rsidR="00DE52C2" w:rsidRPr="0071072F" w:rsidRDefault="00DE52C2" w:rsidP="00DE52C2">
            <w:pPr>
              <w:pStyle w:val="a5"/>
              <w:numPr>
                <w:ilvl w:val="0"/>
                <w:numId w:val="3"/>
              </w:numPr>
              <w:rPr>
                <w:rFonts w:ascii="Times New Roman" w:hAnsi="Times New Roman" w:cs="Times New Roman"/>
                <w:iCs/>
              </w:rPr>
            </w:pPr>
            <w:r>
              <w:rPr>
                <w:rFonts w:ascii="Times New Roman" w:hAnsi="Times New Roman" w:cs="Times New Roman"/>
                <w:iCs/>
                <w:lang w:val="kk-KZ"/>
              </w:rPr>
              <w:t>М</w:t>
            </w:r>
            <w:r w:rsidRPr="0071072F">
              <w:rPr>
                <w:rFonts w:ascii="Times New Roman" w:hAnsi="Times New Roman" w:cs="Times New Roman"/>
                <w:iCs/>
                <w:lang w:val="kk-KZ"/>
              </w:rPr>
              <w:t>ангистауская область</w:t>
            </w:r>
          </w:p>
          <w:p w14:paraId="6E391EC5" w14:textId="29B65160" w:rsidR="00631D47" w:rsidRPr="00DE52C2" w:rsidRDefault="00DE52C2" w:rsidP="00DE52C2">
            <w:pPr>
              <w:pStyle w:val="a5"/>
              <w:rPr>
                <w:rFonts w:ascii="Times New Roman" w:hAnsi="Times New Roman" w:cs="Times New Roman"/>
                <w:iCs/>
              </w:rPr>
            </w:pPr>
            <w:r>
              <w:rPr>
                <w:rFonts w:ascii="Times New Roman" w:hAnsi="Times New Roman" w:cs="Times New Roman"/>
                <w:iCs/>
              </w:rPr>
              <w:t>г.</w:t>
            </w:r>
            <w:r>
              <w:rPr>
                <w:rFonts w:ascii="Times New Roman" w:hAnsi="Times New Roman" w:cs="Times New Roman"/>
                <w:iCs/>
                <w:lang w:val="kk-KZ"/>
              </w:rPr>
              <w:t xml:space="preserve"> Актау, </w:t>
            </w:r>
            <w:r w:rsidR="005F5DE6">
              <w:rPr>
                <w:rFonts w:ascii="Times New Roman" w:hAnsi="Times New Roman" w:cs="Times New Roman"/>
                <w:iCs/>
                <w:lang w:val="kk-KZ"/>
              </w:rPr>
              <w:t>24 микрорайон, здания 15</w:t>
            </w:r>
          </w:p>
          <w:p w14:paraId="205E6B2C" w14:textId="77777777" w:rsidR="00631D47" w:rsidRPr="006E1D2C" w:rsidRDefault="00631D47" w:rsidP="00631D47">
            <w:pPr>
              <w:pStyle w:val="a5"/>
              <w:rPr>
                <w:rFonts w:ascii="Times New Roman" w:hAnsi="Times New Roman" w:cs="Times New Roman"/>
                <w:iCs/>
              </w:rPr>
            </w:pPr>
          </w:p>
          <w:p w14:paraId="22353E96" w14:textId="07A14517" w:rsidR="007F423A" w:rsidRPr="009D02EB" w:rsidRDefault="00631D47" w:rsidP="009D02EB">
            <w:pPr>
              <w:pStyle w:val="a5"/>
              <w:numPr>
                <w:ilvl w:val="0"/>
                <w:numId w:val="3"/>
              </w:numPr>
              <w:rPr>
                <w:rFonts w:ascii="Times New Roman" w:hAnsi="Times New Roman" w:cs="Times New Roman"/>
                <w:iCs/>
              </w:rPr>
            </w:pPr>
            <w:r w:rsidRPr="009D02EB">
              <w:rPr>
                <w:rFonts w:ascii="Times New Roman" w:hAnsi="Times New Roman" w:cs="Times New Roman"/>
                <w:lang w:val="kk-KZ"/>
              </w:rPr>
              <w:t>г. Шымкент, Аль-Фарабийский район, проспект Байдибек Би, строение 77А</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12369158" w:rsidR="007F423A" w:rsidRPr="007759C2" w:rsidRDefault="006E7905" w:rsidP="00A437F6">
            <w:pPr>
              <w:rPr>
                <w:rFonts w:ascii="Times New Roman" w:hAnsi="Times New Roman" w:cs="Times New Roman"/>
              </w:rPr>
            </w:pPr>
            <w:r>
              <w:rPr>
                <w:rFonts w:ascii="Times New Roman" w:hAnsi="Times New Roman" w:cs="Times New Roman"/>
              </w:rPr>
              <w:t>12</w:t>
            </w:r>
            <w:r w:rsidR="007F423A" w:rsidRPr="007759C2">
              <w:rPr>
                <w:rFonts w:ascii="Times New Roman" w:hAnsi="Times New Roman" w:cs="Times New Roman"/>
              </w:rPr>
              <w:t xml:space="preserve">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0A3B4157" w14:textId="1351F4CD" w:rsidR="007F423A" w:rsidRPr="007759C2" w:rsidRDefault="00DE52C2" w:rsidP="00DE52C2">
            <w:pPr>
              <w:jc w:val="both"/>
              <w:rPr>
                <w:rFonts w:ascii="Times New Roman" w:hAnsi="Times New Roman" w:cs="Times New Roman"/>
              </w:rPr>
            </w:pPr>
            <w:r w:rsidRPr="007759C2">
              <w:rPr>
                <w:rFonts w:ascii="Times New Roman" w:hAnsi="Times New Roman" w:cs="Times New Roman"/>
              </w:rPr>
              <w:t xml:space="preserve">Опыт работы в сфере продаж не менее 2 лет (подтверждается копиями исполненных договоров и </w:t>
            </w:r>
            <w:r>
              <w:rPr>
                <w:rFonts w:ascii="Times New Roman" w:hAnsi="Times New Roman" w:cs="Times New Roman"/>
              </w:rPr>
              <w:t>накладных)</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4165">
    <w:abstractNumId w:val="2"/>
  </w:num>
  <w:num w:numId="2" w16cid:durableId="1310524652">
    <w:abstractNumId w:val="1"/>
  </w:num>
  <w:num w:numId="3" w16cid:durableId="316349843">
    <w:abstractNumId w:val="0"/>
  </w:num>
  <w:num w:numId="4" w16cid:durableId="58111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0A253D"/>
    <w:rsid w:val="00106F8B"/>
    <w:rsid w:val="00161630"/>
    <w:rsid w:val="00184C82"/>
    <w:rsid w:val="002178BC"/>
    <w:rsid w:val="00236EFA"/>
    <w:rsid w:val="00270B7A"/>
    <w:rsid w:val="002A1FE7"/>
    <w:rsid w:val="002B715B"/>
    <w:rsid w:val="003212FD"/>
    <w:rsid w:val="0033574B"/>
    <w:rsid w:val="003733C5"/>
    <w:rsid w:val="00391683"/>
    <w:rsid w:val="003C44F6"/>
    <w:rsid w:val="003E44CD"/>
    <w:rsid w:val="003E5013"/>
    <w:rsid w:val="00423EB9"/>
    <w:rsid w:val="00467CB6"/>
    <w:rsid w:val="00475C8B"/>
    <w:rsid w:val="00486AA3"/>
    <w:rsid w:val="005860ED"/>
    <w:rsid w:val="005E3C14"/>
    <w:rsid w:val="005F5DE6"/>
    <w:rsid w:val="00631D47"/>
    <w:rsid w:val="006E7905"/>
    <w:rsid w:val="007759C2"/>
    <w:rsid w:val="007A1B24"/>
    <w:rsid w:val="007F423A"/>
    <w:rsid w:val="00826217"/>
    <w:rsid w:val="00857568"/>
    <w:rsid w:val="00864FCD"/>
    <w:rsid w:val="008A1AF7"/>
    <w:rsid w:val="009D02EB"/>
    <w:rsid w:val="009E2537"/>
    <w:rsid w:val="00A437F6"/>
    <w:rsid w:val="00A61C4A"/>
    <w:rsid w:val="00A626DB"/>
    <w:rsid w:val="00A644A2"/>
    <w:rsid w:val="00AE4A0E"/>
    <w:rsid w:val="00BB11A5"/>
    <w:rsid w:val="00BD18C3"/>
    <w:rsid w:val="00C75702"/>
    <w:rsid w:val="00CA4EA8"/>
    <w:rsid w:val="00CB4B6A"/>
    <w:rsid w:val="00D15D4A"/>
    <w:rsid w:val="00DD6A14"/>
    <w:rsid w:val="00DE52C2"/>
    <w:rsid w:val="00E14B36"/>
    <w:rsid w:val="00E20CA8"/>
    <w:rsid w:val="00E80D7A"/>
    <w:rsid w:val="00E812B1"/>
    <w:rsid w:val="00F63476"/>
    <w:rsid w:val="00F64199"/>
    <w:rsid w:val="00F92854"/>
    <w:rsid w:val="00FA2C4C"/>
    <w:rsid w:val="00FA7EA5"/>
    <w:rsid w:val="00FB2407"/>
    <w:rsid w:val="00FC06AD"/>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Abat Tulegenov</cp:lastModifiedBy>
  <cp:revision>3</cp:revision>
  <dcterms:created xsi:type="dcterms:W3CDTF">2023-08-29T08:49:00Z</dcterms:created>
  <dcterms:modified xsi:type="dcterms:W3CDTF">2023-08-29T08:49:00Z</dcterms:modified>
</cp:coreProperties>
</file>