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7B61C" w14:textId="77777777" w:rsidR="00FB6594" w:rsidRPr="00DF4F6B" w:rsidRDefault="00FB6594" w:rsidP="00FB6594">
      <w:pPr>
        <w:jc w:val="center"/>
        <w:rPr>
          <w:rFonts w:ascii="Times New Roman" w:hAnsi="Times New Roman" w:cs="Times New Roman"/>
          <w:b/>
          <w:bCs/>
        </w:rPr>
      </w:pPr>
      <w:r w:rsidRPr="00DF4F6B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6222298F" w14:textId="77777777" w:rsidR="00FB6594" w:rsidRPr="00DF4F6B" w:rsidRDefault="00FB6594" w:rsidP="00FB6594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E66312" w:rsidRPr="00DF4F6B" w14:paraId="5F3AC415" w14:textId="77777777" w:rsidTr="00B51EC5">
        <w:tc>
          <w:tcPr>
            <w:tcW w:w="2689" w:type="dxa"/>
          </w:tcPr>
          <w:p w14:paraId="53A14789" w14:textId="5EA105BC" w:rsidR="00E66312" w:rsidRPr="00DF4F6B" w:rsidRDefault="00E66312" w:rsidP="00B51EC5">
            <w:pPr>
              <w:rPr>
                <w:rFonts w:ascii="Times New Roman" w:hAnsi="Times New Roman" w:cs="Times New Roman"/>
              </w:rPr>
            </w:pPr>
            <w:r w:rsidRPr="00DF4F6B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22598472" w14:textId="6265E2AC" w:rsidR="00E66312" w:rsidRPr="00DF4F6B" w:rsidRDefault="00E66312" w:rsidP="00B51EC5">
            <w:pPr>
              <w:contextualSpacing/>
              <w:rPr>
                <w:rFonts w:ascii="Times New Roman" w:hAnsi="Times New Roman" w:cs="Times New Roman"/>
              </w:rPr>
            </w:pPr>
            <w:r w:rsidRPr="00DF4F6B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DF4F6B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DF4F6B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82272E" w:rsidRPr="00DF4F6B" w14:paraId="7DEE1E8D" w14:textId="77777777" w:rsidTr="00B51EC5">
        <w:tc>
          <w:tcPr>
            <w:tcW w:w="2689" w:type="dxa"/>
          </w:tcPr>
          <w:p w14:paraId="2154F785" w14:textId="79B5D778" w:rsidR="0082272E" w:rsidRPr="00DF4F6B" w:rsidRDefault="0082272E" w:rsidP="0082272E">
            <w:pPr>
              <w:rPr>
                <w:rFonts w:ascii="Times New Roman" w:hAnsi="Times New Roman" w:cs="Times New Roman"/>
              </w:rPr>
            </w:pPr>
            <w:r w:rsidRPr="00DF4F6B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53A86316" w14:textId="6EE34BF7" w:rsidR="0082272E" w:rsidRPr="00DF4F6B" w:rsidRDefault="0082272E" w:rsidP="0082272E">
            <w:pPr>
              <w:rPr>
                <w:rFonts w:ascii="Times New Roman" w:hAnsi="Times New Roman" w:cs="Times New Roman"/>
                <w:b/>
                <w:bCs/>
              </w:rPr>
            </w:pPr>
            <w:r w:rsidRPr="0029020C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1</w:t>
            </w:r>
            <w:r w:rsidR="006C5B31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5</w:t>
            </w:r>
            <w:r w:rsidRPr="0029020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/</w:t>
            </w:r>
            <w:r w:rsidRPr="0029020C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9</w:t>
            </w:r>
            <w:r w:rsidRPr="0029020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-КФ</w:t>
            </w:r>
          </w:p>
        </w:tc>
      </w:tr>
      <w:tr w:rsidR="0082272E" w:rsidRPr="00DF4F6B" w14:paraId="361D92EF" w14:textId="77777777" w:rsidTr="00B51EC5">
        <w:tc>
          <w:tcPr>
            <w:tcW w:w="2689" w:type="dxa"/>
          </w:tcPr>
          <w:p w14:paraId="69D8962A" w14:textId="536FA9DD" w:rsidR="0082272E" w:rsidRPr="00DF4F6B" w:rsidRDefault="0082272E" w:rsidP="0082272E">
            <w:pPr>
              <w:rPr>
                <w:rFonts w:ascii="Times New Roman" w:hAnsi="Times New Roman" w:cs="Times New Roman"/>
              </w:rPr>
            </w:pPr>
            <w:r w:rsidRPr="00DF4F6B">
              <w:rPr>
                <w:rFonts w:ascii="Times New Roman" w:hAnsi="Times New Roman" w:cs="Times New Roman"/>
              </w:rPr>
              <w:t>Наименование закупки</w:t>
            </w:r>
          </w:p>
        </w:tc>
        <w:tc>
          <w:tcPr>
            <w:tcW w:w="6650" w:type="dxa"/>
            <w:shd w:val="clear" w:color="auto" w:fill="auto"/>
          </w:tcPr>
          <w:p w14:paraId="3505AF29" w14:textId="655F8C94" w:rsidR="0082272E" w:rsidRPr="00DF4F6B" w:rsidRDefault="0082272E" w:rsidP="0082272E">
            <w:pPr>
              <w:rPr>
                <w:rFonts w:ascii="Times New Roman" w:hAnsi="Times New Roman" w:cs="Times New Roman"/>
                <w:b/>
                <w:bCs/>
              </w:rPr>
            </w:pPr>
            <w:r w:rsidRPr="0029020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Оснащение </w:t>
            </w:r>
            <w:r w:rsidRPr="0029020C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13</w:t>
            </w:r>
            <w:r w:rsidRPr="0029020C"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  <w:t xml:space="preserve"> центров раннего вмешательства</w:t>
            </w:r>
          </w:p>
        </w:tc>
      </w:tr>
      <w:tr w:rsidR="0082272E" w:rsidRPr="00DF4F6B" w14:paraId="5E85CE25" w14:textId="77777777" w:rsidTr="00B51EC5">
        <w:tc>
          <w:tcPr>
            <w:tcW w:w="2689" w:type="dxa"/>
          </w:tcPr>
          <w:p w14:paraId="5CF47191" w14:textId="58367DE3" w:rsidR="0082272E" w:rsidRPr="00DF4F6B" w:rsidRDefault="0082272E" w:rsidP="0082272E">
            <w:pPr>
              <w:rPr>
                <w:rFonts w:ascii="Times New Roman" w:hAnsi="Times New Roman" w:cs="Times New Roman"/>
              </w:rPr>
            </w:pPr>
            <w:r w:rsidRPr="00DF4F6B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28B5B8F8" w14:textId="3BCB0632" w:rsidR="0082272E" w:rsidRPr="00DF4F6B" w:rsidRDefault="0082272E" w:rsidP="0082272E">
            <w:pPr>
              <w:rPr>
                <w:rFonts w:ascii="Times New Roman" w:hAnsi="Times New Roman" w:cs="Times New Roman"/>
                <w:b/>
                <w:bCs/>
              </w:rPr>
            </w:pPr>
            <w:r w:rsidRPr="0029020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</w:t>
            </w:r>
            <w:r w:rsidR="006C5B31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5</w:t>
            </w:r>
            <w:r w:rsidRPr="0029020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/ЦП-0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</w:t>
            </w:r>
          </w:p>
        </w:tc>
      </w:tr>
      <w:tr w:rsidR="0003181A" w:rsidRPr="00DF4F6B" w14:paraId="738CB0C6" w14:textId="77777777" w:rsidTr="00B51EC5">
        <w:tc>
          <w:tcPr>
            <w:tcW w:w="2689" w:type="dxa"/>
          </w:tcPr>
          <w:p w14:paraId="4E4204DC" w14:textId="03B913D6" w:rsidR="0003181A" w:rsidRPr="00DF4F6B" w:rsidRDefault="0003181A" w:rsidP="0003181A">
            <w:pPr>
              <w:rPr>
                <w:rFonts w:ascii="Times New Roman" w:hAnsi="Times New Roman" w:cs="Times New Roman"/>
              </w:rPr>
            </w:pPr>
            <w:r w:rsidRPr="00DF4F6B"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shd w:val="clear" w:color="auto" w:fill="auto"/>
          </w:tcPr>
          <w:p w14:paraId="55C14BFB" w14:textId="58675D83" w:rsidR="0003181A" w:rsidRPr="00DF4F6B" w:rsidRDefault="00445432" w:rsidP="0003181A">
            <w:pPr>
              <w:rPr>
                <w:rFonts w:ascii="Times New Roman" w:hAnsi="Times New Roman" w:cs="Times New Roman"/>
                <w:b/>
                <w:bCs/>
              </w:rPr>
            </w:pPr>
            <w:r w:rsidRPr="00445432">
              <w:rPr>
                <w:rFonts w:ascii="Times New Roman" w:hAnsi="Times New Roman" w:cs="Times New Roman"/>
                <w:b/>
                <w:bCs/>
              </w:rPr>
              <w:t>Зонды постановочные, комплект из 7 штук (по методике Л.С. Волковой)</w:t>
            </w:r>
          </w:p>
        </w:tc>
      </w:tr>
      <w:tr w:rsidR="0003181A" w:rsidRPr="00DF4F6B" w14:paraId="326F1F98" w14:textId="77777777" w:rsidTr="007B6CE5">
        <w:trPr>
          <w:trHeight w:val="309"/>
        </w:trPr>
        <w:tc>
          <w:tcPr>
            <w:tcW w:w="2689" w:type="dxa"/>
          </w:tcPr>
          <w:p w14:paraId="6C813C15" w14:textId="77777777" w:rsidR="0003181A" w:rsidRPr="00DF4F6B" w:rsidRDefault="0003181A" w:rsidP="0003181A">
            <w:pPr>
              <w:rPr>
                <w:rFonts w:ascii="Times New Roman" w:hAnsi="Times New Roman" w:cs="Times New Roman"/>
              </w:rPr>
            </w:pPr>
            <w:r w:rsidRPr="00DF4F6B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34EAE565" w14:textId="2DAC2E57" w:rsidR="0003181A" w:rsidRPr="00DF4F6B" w:rsidRDefault="0003181A" w:rsidP="0003181A">
            <w:pPr>
              <w:contextualSpacing/>
              <w:rPr>
                <w:rFonts w:ascii="Times New Roman" w:hAnsi="Times New Roman" w:cs="Times New Roman"/>
              </w:rPr>
            </w:pPr>
            <w:r w:rsidRPr="00DF4F6B">
              <w:rPr>
                <w:rFonts w:ascii="Times New Roman" w:hAnsi="Times New Roman" w:cs="Times New Roman"/>
              </w:rPr>
              <w:t>комплект</w:t>
            </w:r>
          </w:p>
        </w:tc>
      </w:tr>
      <w:tr w:rsidR="0003181A" w:rsidRPr="00DF4F6B" w14:paraId="2F91199E" w14:textId="77777777" w:rsidTr="00B51EC5">
        <w:trPr>
          <w:trHeight w:val="407"/>
        </w:trPr>
        <w:tc>
          <w:tcPr>
            <w:tcW w:w="2689" w:type="dxa"/>
          </w:tcPr>
          <w:p w14:paraId="6C1BE421" w14:textId="77777777" w:rsidR="0003181A" w:rsidRPr="00DF4F6B" w:rsidRDefault="0003181A" w:rsidP="0003181A">
            <w:pPr>
              <w:rPr>
                <w:rFonts w:ascii="Times New Roman" w:hAnsi="Times New Roman" w:cs="Times New Roman"/>
              </w:rPr>
            </w:pPr>
            <w:r w:rsidRPr="00DF4F6B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050BC4FF" w14:textId="03CCE1DE" w:rsidR="0003181A" w:rsidRPr="00DF4F6B" w:rsidRDefault="0082272E" w:rsidP="0003181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03181A" w:rsidRPr="00DF4F6B" w14:paraId="0B8DAE14" w14:textId="77777777" w:rsidTr="00B51EC5">
        <w:tc>
          <w:tcPr>
            <w:tcW w:w="2689" w:type="dxa"/>
          </w:tcPr>
          <w:p w14:paraId="6C9097F7" w14:textId="3546082D" w:rsidR="0003181A" w:rsidRPr="00DF4F6B" w:rsidRDefault="0003181A" w:rsidP="0003181A">
            <w:pPr>
              <w:rPr>
                <w:rFonts w:ascii="Times New Roman" w:hAnsi="Times New Roman" w:cs="Times New Roman"/>
              </w:rPr>
            </w:pPr>
            <w:r w:rsidRPr="00DF4F6B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0222C935" w14:textId="417A9B18" w:rsidR="0003181A" w:rsidRPr="00DF4F6B" w:rsidRDefault="0003181A" w:rsidP="0003181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03181A" w:rsidRPr="00DF4F6B" w14:paraId="2868EC4D" w14:textId="77777777" w:rsidTr="00B51EC5">
        <w:trPr>
          <w:trHeight w:val="575"/>
        </w:trPr>
        <w:tc>
          <w:tcPr>
            <w:tcW w:w="2689" w:type="dxa"/>
          </w:tcPr>
          <w:p w14:paraId="555BF51B" w14:textId="57BAF939" w:rsidR="0003181A" w:rsidRPr="00DF4F6B" w:rsidRDefault="0003181A" w:rsidP="0003181A">
            <w:pPr>
              <w:rPr>
                <w:rFonts w:ascii="Times New Roman" w:hAnsi="Times New Roman" w:cs="Times New Roman"/>
              </w:rPr>
            </w:pPr>
            <w:r w:rsidRPr="00DF4F6B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43D6F45A" w14:textId="179CB93E" w:rsidR="0003181A" w:rsidRPr="00DF4F6B" w:rsidRDefault="0003181A" w:rsidP="0003181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03181A" w:rsidRPr="00DF4F6B" w14:paraId="2DBE08DD" w14:textId="77777777" w:rsidTr="00B51EC5">
        <w:trPr>
          <w:trHeight w:val="3566"/>
        </w:trPr>
        <w:tc>
          <w:tcPr>
            <w:tcW w:w="2689" w:type="dxa"/>
          </w:tcPr>
          <w:p w14:paraId="5C3E0403" w14:textId="77777777" w:rsidR="0003181A" w:rsidRPr="00DF4F6B" w:rsidRDefault="0003181A" w:rsidP="0003181A">
            <w:pPr>
              <w:rPr>
                <w:rFonts w:ascii="Times New Roman" w:hAnsi="Times New Roman" w:cs="Times New Roman"/>
              </w:rPr>
            </w:pPr>
            <w:r w:rsidRPr="00DF4F6B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522CD037" w14:textId="77777777" w:rsidR="0003181A" w:rsidRPr="00DF4F6B" w:rsidRDefault="0003181A" w:rsidP="0003181A">
            <w:pPr>
              <w:rPr>
                <w:rFonts w:ascii="Times New Roman" w:hAnsi="Times New Roman" w:cs="Times New Roman"/>
                <w:color w:val="000000"/>
              </w:rPr>
            </w:pPr>
            <w:r w:rsidRPr="00DF4F6B">
              <w:rPr>
                <w:rFonts w:ascii="Times New Roman" w:hAnsi="Times New Roman" w:cs="Times New Roman"/>
                <w:color w:val="000000"/>
              </w:rPr>
              <w:t>Комплект должен состоять из 7 логопедических зондов, изготовленных из проволоки из нержавеющей стали. Зонды должны быть предназначены для постановки звуков.</w:t>
            </w:r>
          </w:p>
          <w:p w14:paraId="1C3CA1C1" w14:textId="77777777" w:rsidR="0003181A" w:rsidRPr="00DF4F6B" w:rsidRDefault="0003181A" w:rsidP="0003181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</w:rPr>
            </w:pPr>
            <w:r w:rsidRPr="00DF4F6B">
              <w:rPr>
                <w:rFonts w:ascii="Times New Roman" w:hAnsi="Times New Roman" w:cs="Times New Roman"/>
                <w:color w:val="000000"/>
              </w:rPr>
              <w:t>Зонд Длинный (для постановки свистящих звуков)</w:t>
            </w:r>
          </w:p>
          <w:p w14:paraId="5D161F6F" w14:textId="77777777" w:rsidR="0003181A" w:rsidRPr="00DF4F6B" w:rsidRDefault="0003181A" w:rsidP="0003181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</w:rPr>
            </w:pPr>
            <w:r w:rsidRPr="00DF4F6B">
              <w:rPr>
                <w:rFonts w:ascii="Times New Roman" w:hAnsi="Times New Roman" w:cs="Times New Roman"/>
                <w:color w:val="000000"/>
              </w:rPr>
              <w:t>Зонд Короткий (для постановки свистящих звуков)</w:t>
            </w:r>
          </w:p>
          <w:p w14:paraId="34C0D99D" w14:textId="77777777" w:rsidR="0003181A" w:rsidRPr="00DF4F6B" w:rsidRDefault="0003181A" w:rsidP="0003181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</w:rPr>
            </w:pPr>
            <w:r w:rsidRPr="00DF4F6B">
              <w:rPr>
                <w:rFonts w:ascii="Times New Roman" w:hAnsi="Times New Roman" w:cs="Times New Roman"/>
                <w:color w:val="000000"/>
              </w:rPr>
              <w:t>Зонд Ступенька (для постановки сонорных звуков)</w:t>
            </w:r>
          </w:p>
          <w:p w14:paraId="65693247" w14:textId="77777777" w:rsidR="0003181A" w:rsidRPr="00DF4F6B" w:rsidRDefault="0003181A" w:rsidP="0003181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</w:rPr>
            </w:pPr>
            <w:r w:rsidRPr="00DF4F6B">
              <w:rPr>
                <w:rFonts w:ascii="Times New Roman" w:hAnsi="Times New Roman" w:cs="Times New Roman"/>
                <w:color w:val="000000"/>
              </w:rPr>
              <w:t>Зонд Рамка (для постановки сонорных звуков)</w:t>
            </w:r>
          </w:p>
          <w:p w14:paraId="0FBAAA42" w14:textId="77777777" w:rsidR="0003181A" w:rsidRPr="00DF4F6B" w:rsidRDefault="0003181A" w:rsidP="0003181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</w:rPr>
            </w:pPr>
            <w:r w:rsidRPr="00DF4F6B">
              <w:rPr>
                <w:rFonts w:ascii="Times New Roman" w:hAnsi="Times New Roman" w:cs="Times New Roman"/>
                <w:color w:val="000000"/>
              </w:rPr>
              <w:t>Зонд Петля короткая (для постановки шипящих звуков и африкатов)</w:t>
            </w:r>
          </w:p>
          <w:p w14:paraId="07225F00" w14:textId="77777777" w:rsidR="0003181A" w:rsidRPr="00DF4F6B" w:rsidRDefault="0003181A" w:rsidP="0003181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</w:rPr>
            </w:pPr>
            <w:r w:rsidRPr="00DF4F6B">
              <w:rPr>
                <w:rFonts w:ascii="Times New Roman" w:hAnsi="Times New Roman" w:cs="Times New Roman"/>
                <w:color w:val="000000"/>
              </w:rPr>
              <w:t>Зонд Петля длинная (для постановки шипящих звуков, африкатов и заднеязычных звуков)</w:t>
            </w:r>
          </w:p>
          <w:p w14:paraId="4CA33F3E" w14:textId="77777777" w:rsidR="0003181A" w:rsidRPr="00DF4F6B" w:rsidRDefault="0003181A" w:rsidP="0003181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</w:rPr>
            </w:pPr>
            <w:r w:rsidRPr="00DF4F6B">
              <w:rPr>
                <w:rFonts w:ascii="Times New Roman" w:hAnsi="Times New Roman" w:cs="Times New Roman"/>
                <w:color w:val="000000"/>
              </w:rPr>
              <w:t>Зонд Шпатель с подъемом (для постановки заднеязычных звуков)</w:t>
            </w:r>
          </w:p>
        </w:tc>
      </w:tr>
      <w:tr w:rsidR="0003181A" w:rsidRPr="00DF4F6B" w14:paraId="782D95FD" w14:textId="77777777" w:rsidTr="00B51EC5">
        <w:tc>
          <w:tcPr>
            <w:tcW w:w="2689" w:type="dxa"/>
          </w:tcPr>
          <w:p w14:paraId="6E66C9DE" w14:textId="77777777" w:rsidR="0003181A" w:rsidRPr="00DF4F6B" w:rsidRDefault="0003181A" w:rsidP="0003181A">
            <w:pPr>
              <w:rPr>
                <w:rFonts w:ascii="Times New Roman" w:hAnsi="Times New Roman" w:cs="Times New Roman"/>
              </w:rPr>
            </w:pPr>
            <w:r w:rsidRPr="00DF4F6B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71C8B4D4" w14:textId="77777777" w:rsidR="0003181A" w:rsidRPr="00DF4F6B" w:rsidRDefault="0003181A" w:rsidP="0003181A">
            <w:pP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DF4F6B">
              <w:rPr>
                <w:rFonts w:ascii="Times New Roman" w:hAnsi="Times New Roman" w:cs="Times New Roman"/>
              </w:rPr>
              <w:t xml:space="preserve">Зонды должны быть изготовлены из высококачественной пищевой нержавеющей стали </w:t>
            </w:r>
            <w:r w:rsidRPr="00DF4F6B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марки 1,6-Х-12Х18Н10Т, диаметром 1,60±0,05 мм.</w:t>
            </w:r>
          </w:p>
          <w:p w14:paraId="1DC17592" w14:textId="4D782C8C" w:rsidR="0003181A" w:rsidRPr="00DF4F6B" w:rsidRDefault="0003181A" w:rsidP="0003181A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F4F6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Длина рукоятки каждого инструмента 130±5мм.</w:t>
            </w:r>
          </w:p>
          <w:p w14:paraId="785B43B4" w14:textId="7A61EEC4" w:rsidR="0003181A" w:rsidRPr="00DF4F6B" w:rsidRDefault="0003181A" w:rsidP="0003181A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F4F6B">
              <w:rPr>
                <w:rFonts w:ascii="Times New Roman" w:hAnsi="Times New Roman" w:cs="Times New Roman"/>
                <w:color w:val="444444"/>
              </w:rPr>
              <w:t xml:space="preserve">Зонды должны </w:t>
            </w:r>
            <w:r w:rsidRPr="00DF4F6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выдерживать частую дезинфекцию или стерилизацию. Поверхности должны быть отполированы </w:t>
            </w:r>
            <w:r w:rsidR="00C24A5E" w:rsidRPr="00DF4F6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и не</w:t>
            </w:r>
            <w:r w:rsidRPr="00DF4F6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иметь острых кромок.</w:t>
            </w:r>
          </w:p>
          <w:p w14:paraId="44226FF3" w14:textId="77777777" w:rsidR="0003181A" w:rsidRPr="00DF4F6B" w:rsidRDefault="0003181A" w:rsidP="0003181A">
            <w:pPr>
              <w:rPr>
                <w:rFonts w:ascii="Times New Roman" w:hAnsi="Times New Roman" w:cs="Times New Roman"/>
              </w:rPr>
            </w:pPr>
          </w:p>
        </w:tc>
      </w:tr>
      <w:tr w:rsidR="0003181A" w:rsidRPr="00DF4F6B" w14:paraId="1164CC05" w14:textId="77777777" w:rsidTr="00B51EC5">
        <w:tc>
          <w:tcPr>
            <w:tcW w:w="2689" w:type="dxa"/>
          </w:tcPr>
          <w:p w14:paraId="07E00D84" w14:textId="1DD0F0C3" w:rsidR="0003181A" w:rsidRPr="00DF4F6B" w:rsidRDefault="0003181A" w:rsidP="0003181A">
            <w:pPr>
              <w:rPr>
                <w:rFonts w:ascii="Times New Roman" w:hAnsi="Times New Roman" w:cs="Times New Roman"/>
              </w:rPr>
            </w:pPr>
            <w:r w:rsidRPr="00DF4F6B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73B12E4C" w14:textId="77777777" w:rsidR="0003181A" w:rsidRPr="00DF4F6B" w:rsidRDefault="0003181A" w:rsidP="0003181A">
            <w:pPr>
              <w:rPr>
                <w:rFonts w:ascii="Times New Roman" w:hAnsi="Times New Roman" w:cs="Times New Roman"/>
              </w:rPr>
            </w:pPr>
            <w:r w:rsidRPr="00DF4F6B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7EF82F49" w14:textId="1A11E0CC" w:rsidR="0003181A" w:rsidRPr="00DF4F6B" w:rsidRDefault="0003181A" w:rsidP="0003181A">
            <w:pPr>
              <w:rPr>
                <w:rFonts w:ascii="Times New Roman" w:hAnsi="Times New Roman" w:cs="Times New Roman"/>
              </w:rPr>
            </w:pPr>
            <w:r w:rsidRPr="00DF4F6B">
              <w:rPr>
                <w:rFonts w:ascii="Times New Roman" w:hAnsi="Times New Roman" w:cs="Times New Roman"/>
              </w:rPr>
              <w:t xml:space="preserve">Гарантийный талон </w:t>
            </w:r>
          </w:p>
          <w:p w14:paraId="39732525" w14:textId="727B4AF9" w:rsidR="0003181A" w:rsidRPr="00DF4F6B" w:rsidRDefault="0003181A" w:rsidP="0003181A">
            <w:pPr>
              <w:rPr>
                <w:rFonts w:ascii="Times New Roman" w:hAnsi="Times New Roman" w:cs="Times New Roman"/>
              </w:rPr>
            </w:pPr>
          </w:p>
        </w:tc>
      </w:tr>
      <w:tr w:rsidR="0082272E" w:rsidRPr="00DF4F6B" w14:paraId="2E0EBF3B" w14:textId="77777777" w:rsidTr="00B51EC5">
        <w:tc>
          <w:tcPr>
            <w:tcW w:w="2689" w:type="dxa"/>
          </w:tcPr>
          <w:p w14:paraId="62F38B8B" w14:textId="053DDB62" w:rsidR="0082272E" w:rsidRPr="00DF4F6B" w:rsidRDefault="0082272E" w:rsidP="0082272E">
            <w:pPr>
              <w:rPr>
                <w:rFonts w:ascii="Times New Roman" w:hAnsi="Times New Roman" w:cs="Times New Roman"/>
              </w:rPr>
            </w:pPr>
            <w:r w:rsidRPr="00DF4F6B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343D4863" w14:textId="3DE494E8" w:rsidR="0082272E" w:rsidRPr="00DF4F6B" w:rsidRDefault="0082272E" w:rsidP="0082272E">
            <w:pPr>
              <w:rPr>
                <w:rFonts w:ascii="Times New Roman" w:hAnsi="Times New Roman" w:cs="Times New Roman"/>
              </w:rPr>
            </w:pPr>
            <w:r w:rsidRPr="0029020C">
              <w:rPr>
                <w:rFonts w:ascii="Times New Roman" w:hAnsi="Times New Roman" w:cs="Times New Roman"/>
                <w:color w:val="000000" w:themeColor="text1"/>
                <w:lang w:val="kk-KZ"/>
              </w:rPr>
              <w:t>В течение 15 календарных дней со дня подачи письменной заявки Благотворителем</w:t>
            </w:r>
          </w:p>
        </w:tc>
      </w:tr>
      <w:tr w:rsidR="0082272E" w:rsidRPr="00DF4F6B" w14:paraId="2213A01E" w14:textId="77777777" w:rsidTr="00B51EC5">
        <w:tc>
          <w:tcPr>
            <w:tcW w:w="2689" w:type="dxa"/>
          </w:tcPr>
          <w:p w14:paraId="06CAF5EE" w14:textId="344AA00A" w:rsidR="0082272E" w:rsidRPr="00DF4F6B" w:rsidRDefault="0082272E" w:rsidP="0082272E">
            <w:pPr>
              <w:rPr>
                <w:rFonts w:ascii="Times New Roman" w:hAnsi="Times New Roman" w:cs="Times New Roman"/>
              </w:rPr>
            </w:pPr>
            <w:r w:rsidRPr="00DF4F6B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3349677B" w14:textId="0531620D" w:rsidR="0082272E" w:rsidRPr="00DF4F6B" w:rsidRDefault="0082272E" w:rsidP="0082272E">
            <w:pPr>
              <w:rPr>
                <w:rFonts w:ascii="Times New Roman" w:hAnsi="Times New Roman" w:cs="Times New Roman"/>
              </w:rPr>
            </w:pPr>
            <w:r w:rsidRPr="0029020C">
              <w:rPr>
                <w:rFonts w:ascii="Times New Roman" w:hAnsi="Times New Roman" w:cs="Times New Roman"/>
                <w:color w:val="000000" w:themeColor="text1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</w:tc>
      </w:tr>
      <w:tr w:rsidR="0082272E" w:rsidRPr="00DF4F6B" w14:paraId="4E0D48B3" w14:textId="77777777" w:rsidTr="00B51EC5">
        <w:tc>
          <w:tcPr>
            <w:tcW w:w="2689" w:type="dxa"/>
          </w:tcPr>
          <w:p w14:paraId="65F26ED8" w14:textId="1537C02B" w:rsidR="0082272E" w:rsidRPr="00DF4F6B" w:rsidRDefault="0082272E" w:rsidP="0082272E">
            <w:pPr>
              <w:rPr>
                <w:rFonts w:ascii="Times New Roman" w:hAnsi="Times New Roman" w:cs="Times New Roman"/>
              </w:rPr>
            </w:pPr>
            <w:r w:rsidRPr="00DF4F6B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528B3110" w14:textId="77777777" w:rsidR="0082272E" w:rsidRDefault="0082272E" w:rsidP="0082272E">
            <w:pPr>
              <w:pStyle w:val="a5"/>
              <w:numPr>
                <w:ilvl w:val="0"/>
                <w:numId w:val="3"/>
              </w:numPr>
              <w:tabs>
                <w:tab w:val="left" w:pos="457"/>
              </w:tabs>
              <w:ind w:left="31" w:firstLine="20"/>
              <w:rPr>
                <w:rFonts w:ascii="Times New Roman" w:hAnsi="Times New Roman"/>
                <w:iCs/>
              </w:rPr>
            </w:pPr>
            <w:r w:rsidRPr="00BA56A9">
              <w:rPr>
                <w:rFonts w:ascii="Times New Roman" w:hAnsi="Times New Roman"/>
                <w:iCs/>
              </w:rPr>
              <w:t>Алматинская область, г.Талдыкорган, улица Ескелди би, 285</w:t>
            </w:r>
            <w:r>
              <w:rPr>
                <w:rFonts w:ascii="Times New Roman" w:hAnsi="Times New Roman"/>
                <w:iCs/>
              </w:rPr>
              <w:t>;</w:t>
            </w:r>
          </w:p>
          <w:p w14:paraId="40E61053" w14:textId="77777777" w:rsidR="0082272E" w:rsidRDefault="0082272E" w:rsidP="0082272E">
            <w:pPr>
              <w:pStyle w:val="a5"/>
              <w:numPr>
                <w:ilvl w:val="0"/>
                <w:numId w:val="3"/>
              </w:numPr>
              <w:tabs>
                <w:tab w:val="left" w:pos="457"/>
              </w:tabs>
              <w:ind w:left="31" w:firstLine="20"/>
              <w:rPr>
                <w:rFonts w:ascii="Times New Roman" w:hAnsi="Times New Roman"/>
                <w:iCs/>
              </w:rPr>
            </w:pPr>
            <w:r w:rsidRPr="00BA56A9">
              <w:rPr>
                <w:rFonts w:ascii="Times New Roman" w:hAnsi="Times New Roman"/>
                <w:iCs/>
              </w:rPr>
              <w:t>Атырауская область, г.Атырау, микрорайон Алмагул, 25</w:t>
            </w:r>
            <w:r>
              <w:rPr>
                <w:rFonts w:ascii="Times New Roman" w:hAnsi="Times New Roman"/>
                <w:iCs/>
              </w:rPr>
              <w:t>;</w:t>
            </w:r>
          </w:p>
          <w:p w14:paraId="550D0E00" w14:textId="77777777" w:rsidR="0082272E" w:rsidRDefault="0082272E" w:rsidP="0082272E">
            <w:pPr>
              <w:pStyle w:val="a5"/>
              <w:numPr>
                <w:ilvl w:val="0"/>
                <w:numId w:val="3"/>
              </w:numPr>
              <w:tabs>
                <w:tab w:val="left" w:pos="457"/>
              </w:tabs>
              <w:ind w:left="31" w:firstLine="20"/>
              <w:rPr>
                <w:rFonts w:ascii="Times New Roman" w:hAnsi="Times New Roman"/>
                <w:iCs/>
              </w:rPr>
            </w:pPr>
            <w:r w:rsidRPr="00BA56A9">
              <w:rPr>
                <w:rFonts w:ascii="Times New Roman" w:hAnsi="Times New Roman"/>
                <w:iCs/>
              </w:rPr>
              <w:t>ВКО</w:t>
            </w:r>
            <w:r>
              <w:rPr>
                <w:rFonts w:ascii="Times New Roman" w:hAnsi="Times New Roman"/>
                <w:iCs/>
              </w:rPr>
              <w:t xml:space="preserve">, </w:t>
            </w:r>
            <w:r w:rsidRPr="0029020C">
              <w:rPr>
                <w:rFonts w:ascii="Times New Roman" w:hAnsi="Times New Roman"/>
                <w:iCs/>
              </w:rPr>
              <w:t>г.Усть-Каменогорск, ул.Утепова 37</w:t>
            </w:r>
            <w:r>
              <w:rPr>
                <w:rFonts w:ascii="Times New Roman" w:hAnsi="Times New Roman"/>
                <w:iCs/>
              </w:rPr>
              <w:t>;</w:t>
            </w:r>
          </w:p>
          <w:p w14:paraId="70DF0BA2" w14:textId="77777777" w:rsidR="0082272E" w:rsidRDefault="0082272E" w:rsidP="0082272E">
            <w:pPr>
              <w:pStyle w:val="a5"/>
              <w:numPr>
                <w:ilvl w:val="0"/>
                <w:numId w:val="3"/>
              </w:numPr>
              <w:tabs>
                <w:tab w:val="left" w:pos="457"/>
              </w:tabs>
              <w:ind w:left="31" w:firstLine="20"/>
              <w:rPr>
                <w:rFonts w:ascii="Times New Roman" w:hAnsi="Times New Roman"/>
                <w:iCs/>
              </w:rPr>
            </w:pPr>
            <w:r w:rsidRPr="00BA56A9">
              <w:rPr>
                <w:rFonts w:ascii="Times New Roman" w:hAnsi="Times New Roman"/>
                <w:iCs/>
              </w:rPr>
              <w:t>Жамбылская область, г.Тараз, микрорайон Байтерек, строение 1</w:t>
            </w:r>
            <w:r>
              <w:rPr>
                <w:rFonts w:ascii="Times New Roman" w:hAnsi="Times New Roman"/>
                <w:iCs/>
              </w:rPr>
              <w:t>;</w:t>
            </w:r>
          </w:p>
          <w:p w14:paraId="37CE4CCC" w14:textId="77777777" w:rsidR="0082272E" w:rsidRDefault="0082272E" w:rsidP="0082272E">
            <w:pPr>
              <w:pStyle w:val="a5"/>
              <w:numPr>
                <w:ilvl w:val="0"/>
                <w:numId w:val="3"/>
              </w:numPr>
              <w:tabs>
                <w:tab w:val="left" w:pos="457"/>
              </w:tabs>
              <w:ind w:left="31" w:firstLine="20"/>
              <w:rPr>
                <w:rFonts w:ascii="Times New Roman" w:hAnsi="Times New Roman"/>
                <w:iCs/>
              </w:rPr>
            </w:pPr>
            <w:r w:rsidRPr="00BA56A9">
              <w:rPr>
                <w:rFonts w:ascii="Times New Roman" w:hAnsi="Times New Roman"/>
                <w:iCs/>
              </w:rPr>
              <w:t>ЗКО, г.Уральск, ул.Ахмирова, 4</w:t>
            </w:r>
            <w:r>
              <w:rPr>
                <w:rFonts w:ascii="Times New Roman" w:hAnsi="Times New Roman"/>
                <w:iCs/>
              </w:rPr>
              <w:t>;</w:t>
            </w:r>
          </w:p>
          <w:p w14:paraId="00650D33" w14:textId="77777777" w:rsidR="0082272E" w:rsidRDefault="0082272E" w:rsidP="0082272E">
            <w:pPr>
              <w:pStyle w:val="a5"/>
              <w:numPr>
                <w:ilvl w:val="0"/>
                <w:numId w:val="3"/>
              </w:numPr>
              <w:tabs>
                <w:tab w:val="left" w:pos="457"/>
              </w:tabs>
              <w:ind w:left="31" w:firstLine="20"/>
              <w:rPr>
                <w:rFonts w:ascii="Times New Roman" w:hAnsi="Times New Roman"/>
                <w:iCs/>
              </w:rPr>
            </w:pPr>
            <w:r w:rsidRPr="00BA56A9">
              <w:rPr>
                <w:rFonts w:ascii="Times New Roman" w:hAnsi="Times New Roman"/>
                <w:iCs/>
              </w:rPr>
              <w:lastRenderedPageBreak/>
              <w:t>Костанайская область, г.Костанай, ул.Быковского, 4</w:t>
            </w:r>
            <w:r>
              <w:rPr>
                <w:rFonts w:ascii="Times New Roman" w:hAnsi="Times New Roman"/>
                <w:iCs/>
              </w:rPr>
              <w:t>;</w:t>
            </w:r>
          </w:p>
          <w:p w14:paraId="3FB7FDE6" w14:textId="77777777" w:rsidR="0082272E" w:rsidRDefault="0082272E" w:rsidP="0082272E">
            <w:pPr>
              <w:pStyle w:val="a5"/>
              <w:numPr>
                <w:ilvl w:val="0"/>
                <w:numId w:val="3"/>
              </w:numPr>
              <w:tabs>
                <w:tab w:val="left" w:pos="457"/>
              </w:tabs>
              <w:ind w:left="31" w:firstLine="20"/>
              <w:rPr>
                <w:rFonts w:ascii="Times New Roman" w:hAnsi="Times New Roman"/>
                <w:iCs/>
              </w:rPr>
            </w:pPr>
            <w:r w:rsidRPr="00BA56A9">
              <w:rPr>
                <w:rFonts w:ascii="Times New Roman" w:hAnsi="Times New Roman"/>
                <w:iCs/>
              </w:rPr>
              <w:t>Кызылординская область, Аральский район, г.Аральск, пр. Сырым Батыр 1</w:t>
            </w:r>
            <w:r>
              <w:rPr>
                <w:rFonts w:ascii="Times New Roman" w:hAnsi="Times New Roman"/>
                <w:iCs/>
              </w:rPr>
              <w:t>;</w:t>
            </w:r>
          </w:p>
          <w:p w14:paraId="10942605" w14:textId="77777777" w:rsidR="0082272E" w:rsidRDefault="0082272E" w:rsidP="0082272E">
            <w:pPr>
              <w:pStyle w:val="a5"/>
              <w:numPr>
                <w:ilvl w:val="0"/>
                <w:numId w:val="3"/>
              </w:numPr>
              <w:tabs>
                <w:tab w:val="left" w:pos="457"/>
              </w:tabs>
              <w:ind w:left="31" w:firstLine="20"/>
              <w:rPr>
                <w:rFonts w:ascii="Times New Roman" w:hAnsi="Times New Roman"/>
                <w:iCs/>
              </w:rPr>
            </w:pPr>
            <w:r w:rsidRPr="00BA56A9">
              <w:rPr>
                <w:rFonts w:ascii="Times New Roman" w:hAnsi="Times New Roman"/>
                <w:iCs/>
              </w:rPr>
              <w:t>Павлодарская область, г.Павлодар</w:t>
            </w:r>
            <w:r>
              <w:rPr>
                <w:rFonts w:ascii="Times New Roman" w:hAnsi="Times New Roman"/>
                <w:iCs/>
              </w:rPr>
              <w:t>;</w:t>
            </w:r>
          </w:p>
          <w:p w14:paraId="1E8337EE" w14:textId="77777777" w:rsidR="0082272E" w:rsidRDefault="0082272E" w:rsidP="0082272E">
            <w:pPr>
              <w:pStyle w:val="a5"/>
              <w:numPr>
                <w:ilvl w:val="0"/>
                <w:numId w:val="3"/>
              </w:numPr>
              <w:tabs>
                <w:tab w:val="left" w:pos="457"/>
              </w:tabs>
              <w:ind w:left="31" w:firstLine="20"/>
              <w:rPr>
                <w:rFonts w:ascii="Times New Roman" w:hAnsi="Times New Roman"/>
                <w:iCs/>
              </w:rPr>
            </w:pPr>
            <w:r w:rsidRPr="00BA56A9">
              <w:rPr>
                <w:rFonts w:ascii="Times New Roman" w:hAnsi="Times New Roman"/>
                <w:iCs/>
              </w:rPr>
              <w:t>СКО, г.Петропавловск, ул.Брусиловского, 20</w:t>
            </w:r>
            <w:r>
              <w:rPr>
                <w:rFonts w:ascii="Times New Roman" w:hAnsi="Times New Roman"/>
                <w:iCs/>
              </w:rPr>
              <w:t>;</w:t>
            </w:r>
          </w:p>
          <w:p w14:paraId="2B055C16" w14:textId="77777777" w:rsidR="0082272E" w:rsidRDefault="0082272E" w:rsidP="0082272E">
            <w:pPr>
              <w:pStyle w:val="a5"/>
              <w:numPr>
                <w:ilvl w:val="0"/>
                <w:numId w:val="3"/>
              </w:numPr>
              <w:tabs>
                <w:tab w:val="left" w:pos="457"/>
              </w:tabs>
              <w:ind w:left="31" w:firstLine="20"/>
              <w:rPr>
                <w:rFonts w:ascii="Times New Roman" w:hAnsi="Times New Roman"/>
                <w:iCs/>
              </w:rPr>
            </w:pPr>
            <w:r w:rsidRPr="00BA56A9">
              <w:rPr>
                <w:rFonts w:ascii="Times New Roman" w:hAnsi="Times New Roman"/>
                <w:iCs/>
              </w:rPr>
              <w:t>Туркестанская область, г.Сарыагаш, ул. С. Исмайлов, 115А</w:t>
            </w:r>
            <w:r>
              <w:rPr>
                <w:rFonts w:ascii="Times New Roman" w:hAnsi="Times New Roman"/>
                <w:iCs/>
              </w:rPr>
              <w:t>;</w:t>
            </w:r>
          </w:p>
          <w:p w14:paraId="07AA7B6E" w14:textId="77777777" w:rsidR="0082272E" w:rsidRDefault="0082272E" w:rsidP="0082272E">
            <w:pPr>
              <w:pStyle w:val="a5"/>
              <w:numPr>
                <w:ilvl w:val="0"/>
                <w:numId w:val="3"/>
              </w:numPr>
              <w:tabs>
                <w:tab w:val="left" w:pos="457"/>
              </w:tabs>
              <w:ind w:left="31" w:firstLine="20"/>
              <w:rPr>
                <w:rFonts w:ascii="Times New Roman" w:hAnsi="Times New Roman"/>
                <w:iCs/>
              </w:rPr>
            </w:pPr>
            <w:r w:rsidRPr="00BA56A9">
              <w:rPr>
                <w:rFonts w:ascii="Times New Roman" w:hAnsi="Times New Roman"/>
                <w:iCs/>
              </w:rPr>
              <w:t>г.Алматы, ул.Басенова, дом 2</w:t>
            </w:r>
            <w:r>
              <w:rPr>
                <w:rFonts w:ascii="Times New Roman" w:hAnsi="Times New Roman"/>
                <w:iCs/>
              </w:rPr>
              <w:t>;</w:t>
            </w:r>
          </w:p>
          <w:p w14:paraId="75EBFA5D" w14:textId="77777777" w:rsidR="0082272E" w:rsidRDefault="0082272E" w:rsidP="0082272E">
            <w:pPr>
              <w:pStyle w:val="a5"/>
              <w:numPr>
                <w:ilvl w:val="0"/>
                <w:numId w:val="3"/>
              </w:numPr>
              <w:tabs>
                <w:tab w:val="left" w:pos="457"/>
              </w:tabs>
              <w:ind w:left="31" w:firstLine="20"/>
              <w:rPr>
                <w:rFonts w:ascii="Times New Roman" w:hAnsi="Times New Roman"/>
                <w:iCs/>
              </w:rPr>
            </w:pPr>
            <w:r w:rsidRPr="00BA56A9">
              <w:rPr>
                <w:rFonts w:ascii="Times New Roman" w:hAnsi="Times New Roman"/>
                <w:iCs/>
              </w:rPr>
              <w:t>г.Шымкент</w:t>
            </w:r>
            <w:r>
              <w:rPr>
                <w:rFonts w:ascii="Times New Roman" w:hAnsi="Times New Roman"/>
                <w:iCs/>
              </w:rPr>
              <w:t>, А. Диваева, д. 32;</w:t>
            </w:r>
          </w:p>
          <w:p w14:paraId="20934D68" w14:textId="45129BB3" w:rsidR="0082272E" w:rsidRPr="0082272E" w:rsidRDefault="0082272E" w:rsidP="0082272E">
            <w:pPr>
              <w:pStyle w:val="a5"/>
              <w:numPr>
                <w:ilvl w:val="0"/>
                <w:numId w:val="3"/>
              </w:numPr>
              <w:tabs>
                <w:tab w:val="left" w:pos="457"/>
              </w:tabs>
              <w:ind w:left="31" w:firstLine="20"/>
              <w:rPr>
                <w:rFonts w:ascii="Times New Roman" w:hAnsi="Times New Roman"/>
                <w:iCs/>
              </w:rPr>
            </w:pPr>
            <w:r w:rsidRPr="0082272E">
              <w:rPr>
                <w:rFonts w:ascii="Times New Roman" w:hAnsi="Times New Roman"/>
                <w:iCs/>
              </w:rPr>
              <w:t>г.Караганда, ул. Ержанова 8/6</w:t>
            </w:r>
          </w:p>
        </w:tc>
      </w:tr>
      <w:tr w:rsidR="0003181A" w:rsidRPr="00DF4F6B" w14:paraId="083C0868" w14:textId="77777777" w:rsidTr="00B51EC5">
        <w:tc>
          <w:tcPr>
            <w:tcW w:w="2689" w:type="dxa"/>
          </w:tcPr>
          <w:p w14:paraId="6EAAE486" w14:textId="4F79D223" w:rsidR="0003181A" w:rsidRPr="00DF4F6B" w:rsidRDefault="0003181A" w:rsidP="0003181A">
            <w:pPr>
              <w:rPr>
                <w:rFonts w:ascii="Times New Roman" w:hAnsi="Times New Roman" w:cs="Times New Roman"/>
              </w:rPr>
            </w:pPr>
            <w:r w:rsidRPr="00DF4F6B"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</w:tcPr>
          <w:p w14:paraId="2D0DDF4B" w14:textId="4297AC17" w:rsidR="0003181A" w:rsidRPr="00DF4F6B" w:rsidRDefault="0003181A" w:rsidP="0003181A">
            <w:pPr>
              <w:rPr>
                <w:rFonts w:ascii="Times New Roman" w:hAnsi="Times New Roman" w:cs="Times New Roman"/>
              </w:rPr>
            </w:pPr>
            <w:r w:rsidRPr="00DF4F6B">
              <w:rPr>
                <w:rFonts w:ascii="Times New Roman" w:hAnsi="Times New Roman" w:cs="Times New Roman"/>
              </w:rPr>
              <w:t>12 месяцев со дня поставки</w:t>
            </w:r>
          </w:p>
        </w:tc>
      </w:tr>
      <w:tr w:rsidR="0003181A" w:rsidRPr="00DF4F6B" w14:paraId="4288B364" w14:textId="77777777" w:rsidTr="00B51EC5">
        <w:tc>
          <w:tcPr>
            <w:tcW w:w="2689" w:type="dxa"/>
          </w:tcPr>
          <w:p w14:paraId="021B2E30" w14:textId="230C093F" w:rsidR="0003181A" w:rsidRPr="00DF4F6B" w:rsidRDefault="0003181A" w:rsidP="0003181A">
            <w:pPr>
              <w:rPr>
                <w:rFonts w:ascii="Times New Roman" w:hAnsi="Times New Roman" w:cs="Times New Roman"/>
              </w:rPr>
            </w:pPr>
            <w:r w:rsidRPr="00DF4F6B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</w:tcPr>
          <w:p w14:paraId="2BA70C1E" w14:textId="21C7FCDB" w:rsidR="0003181A" w:rsidRPr="00DF4F6B" w:rsidRDefault="0082272E" w:rsidP="0003181A">
            <w:pPr>
              <w:rPr>
                <w:rFonts w:ascii="Times New Roman" w:hAnsi="Times New Roman" w:cs="Times New Roman"/>
              </w:rPr>
            </w:pPr>
            <w:r w:rsidRPr="0029020C">
              <w:rPr>
                <w:rFonts w:ascii="Times New Roman" w:hAnsi="Times New Roman" w:cs="Times New Roman"/>
                <w:color w:val="000000" w:themeColor="text1"/>
              </w:rPr>
              <w:t>Опыт работы в сфере продаж медицинского и/или реабилитационного оборудования не менее 2 лет (подтверждается копиями исполненных договоров и накладных на товар (оборудования) потенциального поставщика).</w:t>
            </w:r>
          </w:p>
        </w:tc>
      </w:tr>
      <w:tr w:rsidR="0003181A" w:rsidRPr="00DF4F6B" w14:paraId="0875C7A5" w14:textId="77777777" w:rsidTr="00B51EC5">
        <w:trPr>
          <w:trHeight w:val="603"/>
        </w:trPr>
        <w:tc>
          <w:tcPr>
            <w:tcW w:w="2689" w:type="dxa"/>
          </w:tcPr>
          <w:p w14:paraId="1156CAAA" w14:textId="4F556DDB" w:rsidR="0003181A" w:rsidRPr="00DF4F6B" w:rsidRDefault="0003181A" w:rsidP="0003181A">
            <w:pPr>
              <w:rPr>
                <w:rFonts w:ascii="Times New Roman" w:hAnsi="Times New Roman" w:cs="Times New Roman"/>
              </w:rPr>
            </w:pPr>
            <w:r w:rsidRPr="00DF4F6B"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</w:tcPr>
          <w:p w14:paraId="49A98C3C" w14:textId="1B644021" w:rsidR="0003181A" w:rsidRPr="00DF4F6B" w:rsidRDefault="0003181A" w:rsidP="0003181A">
            <w:pPr>
              <w:rPr>
                <w:rFonts w:ascii="Times New Roman" w:hAnsi="Times New Roman" w:cs="Times New Roman"/>
              </w:rPr>
            </w:pPr>
            <w:r w:rsidRPr="00DF4F6B"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5B532B4B" w14:textId="77777777" w:rsidR="00E20CA8" w:rsidRPr="00DF4F6B" w:rsidRDefault="00E20CA8" w:rsidP="004E1FE1">
      <w:pPr>
        <w:rPr>
          <w:rFonts w:ascii="Times New Roman" w:hAnsi="Times New Roman" w:cs="Times New Roman"/>
        </w:rPr>
      </w:pPr>
    </w:p>
    <w:sectPr w:rsidR="00E20CA8" w:rsidRPr="00DF4F6B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AB7DAF"/>
    <w:multiLevelType w:val="hybridMultilevel"/>
    <w:tmpl w:val="12EE9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5145232">
    <w:abstractNumId w:val="2"/>
  </w:num>
  <w:num w:numId="2" w16cid:durableId="977876648">
    <w:abstractNumId w:val="1"/>
  </w:num>
  <w:num w:numId="3" w16cid:durableId="16791119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594"/>
    <w:rsid w:val="00016D0D"/>
    <w:rsid w:val="0003181A"/>
    <w:rsid w:val="0013079A"/>
    <w:rsid w:val="001614E6"/>
    <w:rsid w:val="00300DDA"/>
    <w:rsid w:val="00445432"/>
    <w:rsid w:val="004875B3"/>
    <w:rsid w:val="004E1FE1"/>
    <w:rsid w:val="00505960"/>
    <w:rsid w:val="006265AC"/>
    <w:rsid w:val="00673EF0"/>
    <w:rsid w:val="006C5B31"/>
    <w:rsid w:val="006E13CD"/>
    <w:rsid w:val="007B6CE5"/>
    <w:rsid w:val="0082272E"/>
    <w:rsid w:val="008C6709"/>
    <w:rsid w:val="00903408"/>
    <w:rsid w:val="009B084C"/>
    <w:rsid w:val="009E5A86"/>
    <w:rsid w:val="00C24A5E"/>
    <w:rsid w:val="00CB4B6A"/>
    <w:rsid w:val="00D60742"/>
    <w:rsid w:val="00DF4F6B"/>
    <w:rsid w:val="00E20CA8"/>
    <w:rsid w:val="00E66312"/>
    <w:rsid w:val="00FB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1A51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6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65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FB6594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FB6594"/>
    <w:pPr>
      <w:ind w:left="720"/>
      <w:contextualSpacing/>
    </w:pPr>
  </w:style>
  <w:style w:type="character" w:styleId="a6">
    <w:name w:val="Strong"/>
    <w:basedOn w:val="a0"/>
    <w:uiPriority w:val="22"/>
    <w:qFormat/>
    <w:rsid w:val="009B084C"/>
    <w:rPr>
      <w:b/>
      <w:bCs/>
    </w:rPr>
  </w:style>
  <w:style w:type="character" w:customStyle="1" w:styleId="s0">
    <w:name w:val="s0"/>
    <w:rsid w:val="009B084C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7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Dias</cp:lastModifiedBy>
  <cp:revision>13</cp:revision>
  <dcterms:created xsi:type="dcterms:W3CDTF">2021-06-22T04:40:00Z</dcterms:created>
  <dcterms:modified xsi:type="dcterms:W3CDTF">2023-07-10T09:19:00Z</dcterms:modified>
</cp:coreProperties>
</file>