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9EEA" w14:textId="2E2D854C" w:rsidR="00CE53A1" w:rsidRPr="000E6F56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 xml:space="preserve">Протокол об итогах отбора предложений потенциальных поставщиков на приобретение товаров и услуг </w:t>
      </w:r>
      <w:r w:rsidR="009151DF" w:rsidRPr="000E6F56">
        <w:rPr>
          <w:rFonts w:ascii="Times New Roman" w:hAnsi="Times New Roman" w:cs="Times New Roman"/>
          <w:b/>
          <w:bCs/>
          <w:color w:val="000000"/>
        </w:rPr>
        <w:t>№</w:t>
      </w:r>
      <w:r w:rsidR="003F17C9" w:rsidRPr="000E6F56">
        <w:rPr>
          <w:rFonts w:ascii="Times New Roman" w:hAnsi="Times New Roman" w:cs="Times New Roman"/>
          <w:b/>
          <w:bCs/>
          <w:color w:val="000000"/>
          <w:lang w:val="kk-KZ"/>
        </w:rPr>
        <w:t>05</w:t>
      </w:r>
      <w:r w:rsidR="009151DF" w:rsidRPr="000E6F56">
        <w:rPr>
          <w:rFonts w:ascii="Times New Roman" w:hAnsi="Times New Roman" w:cs="Times New Roman"/>
          <w:b/>
          <w:bCs/>
          <w:color w:val="000000"/>
        </w:rPr>
        <w:t>/</w:t>
      </w:r>
      <w:r w:rsidR="003F17C9" w:rsidRPr="000E6F56">
        <w:rPr>
          <w:rFonts w:ascii="Times New Roman" w:hAnsi="Times New Roman" w:cs="Times New Roman"/>
          <w:b/>
          <w:bCs/>
          <w:color w:val="000000"/>
          <w:lang w:val="kk-KZ"/>
        </w:rPr>
        <w:t>1</w:t>
      </w:r>
      <w:r w:rsidR="009151DF" w:rsidRPr="000E6F56">
        <w:rPr>
          <w:rFonts w:ascii="Times New Roman" w:hAnsi="Times New Roman" w:cs="Times New Roman"/>
          <w:b/>
          <w:bCs/>
          <w:color w:val="000000"/>
        </w:rPr>
        <w:t>-КФ</w:t>
      </w:r>
    </w:p>
    <w:p w14:paraId="0940EE4B" w14:textId="77777777" w:rsidR="00CE53A1" w:rsidRPr="000E6F56" w:rsidRDefault="00CE53A1" w:rsidP="005B5102">
      <w:pPr>
        <w:keepNext/>
        <w:shd w:val="clear" w:color="auto" w:fill="FFFFFF"/>
        <w:spacing w:line="390" w:lineRule="atLeast"/>
        <w:jc w:val="center"/>
        <w:outlineLvl w:val="2"/>
        <w:rPr>
          <w:rFonts w:ascii="Times New Roman" w:hAnsi="Times New Roman" w:cs="Times New Roman"/>
          <w:b/>
          <w:bCs/>
          <w:color w:val="000000"/>
        </w:rPr>
      </w:pPr>
    </w:p>
    <w:p w14:paraId="32DF5305" w14:textId="2416A162" w:rsidR="00CE53A1" w:rsidRPr="000E6F56" w:rsidRDefault="009151DF" w:rsidP="005B5102">
      <w:pPr>
        <w:keepNext/>
        <w:shd w:val="clear" w:color="auto" w:fill="FFFFFF"/>
        <w:ind w:firstLine="397"/>
        <w:outlineLvl w:val="2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>2</w:t>
      </w:r>
      <w:r w:rsidR="003F17C9" w:rsidRPr="000E6F56">
        <w:rPr>
          <w:rFonts w:ascii="Times New Roman" w:hAnsi="Times New Roman" w:cs="Times New Roman"/>
          <w:lang w:val="kk-KZ"/>
        </w:rPr>
        <w:t>5</w:t>
      </w:r>
      <w:r w:rsidR="00CE53A1" w:rsidRPr="000E6F56">
        <w:rPr>
          <w:rFonts w:ascii="Times New Roman" w:hAnsi="Times New Roman" w:cs="Times New Roman"/>
        </w:rPr>
        <w:t xml:space="preserve"> «</w:t>
      </w:r>
      <w:r w:rsidR="00D41AF1" w:rsidRPr="000E6F56">
        <w:rPr>
          <w:rFonts w:ascii="Times New Roman" w:hAnsi="Times New Roman" w:cs="Times New Roman"/>
        </w:rPr>
        <w:t>августа</w:t>
      </w:r>
      <w:r w:rsidR="00CE53A1" w:rsidRPr="000E6F56">
        <w:rPr>
          <w:rFonts w:ascii="Times New Roman" w:hAnsi="Times New Roman" w:cs="Times New Roman"/>
          <w:lang w:val="kk-KZ"/>
        </w:rPr>
        <w:t xml:space="preserve">» 2020 г. </w:t>
      </w:r>
    </w:p>
    <w:p w14:paraId="3C80C2C1" w14:textId="447BCD81" w:rsidR="00CE53A1" w:rsidRPr="000E6F56" w:rsidRDefault="00CE53A1" w:rsidP="000E6F56">
      <w:pPr>
        <w:keepNext/>
        <w:shd w:val="clear" w:color="auto" w:fill="FFFFFF"/>
        <w:ind w:firstLine="397"/>
        <w:jc w:val="both"/>
        <w:outlineLvl w:val="2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>1</w:t>
      </w:r>
      <w:r w:rsidR="00D41AF1" w:rsidRPr="000E6F56">
        <w:rPr>
          <w:rFonts w:ascii="Times New Roman" w:hAnsi="Times New Roman" w:cs="Times New Roman"/>
          <w:lang w:val="kk-KZ"/>
        </w:rPr>
        <w:t>6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kk-KZ"/>
        </w:rPr>
        <w:t xml:space="preserve">ч. </w:t>
      </w:r>
      <w:r w:rsidR="001E22D0" w:rsidRPr="000E6F56">
        <w:rPr>
          <w:rFonts w:ascii="Times New Roman" w:hAnsi="Times New Roman" w:cs="Times New Roman"/>
        </w:rPr>
        <w:t>0</w:t>
      </w:r>
      <w:r w:rsidRPr="000E6F56">
        <w:rPr>
          <w:rFonts w:ascii="Times New Roman" w:hAnsi="Times New Roman" w:cs="Times New Roman"/>
          <w:lang w:val="kk-KZ"/>
        </w:rPr>
        <w:t>0 мин.</w:t>
      </w:r>
    </w:p>
    <w:p w14:paraId="32BC3B15" w14:textId="77777777" w:rsidR="00CE53A1" w:rsidRPr="000E6F56" w:rsidRDefault="00CE53A1" w:rsidP="000E6F56">
      <w:pPr>
        <w:shd w:val="clear" w:color="auto" w:fill="FFFFFF"/>
        <w:spacing w:line="285" w:lineRule="atLeast"/>
        <w:ind w:firstLine="397"/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color w:val="000000"/>
        </w:rPr>
        <w:t>Заказчик</w:t>
      </w:r>
      <w:r w:rsidRPr="000E6F56">
        <w:rPr>
          <w:rFonts w:ascii="Times New Roman" w:hAnsi="Times New Roman" w:cs="Times New Roman"/>
          <w:color w:val="000000"/>
          <w:lang w:val="kk-KZ"/>
        </w:rPr>
        <w:t>: Корпоративный фонд «Қамқорлық қоры»</w:t>
      </w:r>
    </w:p>
    <w:p w14:paraId="7A336DB7" w14:textId="54FD77F9" w:rsidR="00CE53A1" w:rsidRPr="000E6F56" w:rsidRDefault="00CE53A1" w:rsidP="000E6F56">
      <w:pPr>
        <w:shd w:val="clear" w:color="auto" w:fill="FFFFFF"/>
        <w:spacing w:line="285" w:lineRule="atLeast"/>
        <w:ind w:firstLine="397"/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color w:val="000000"/>
        </w:rPr>
        <w:t>№ объявления</w:t>
      </w:r>
      <w:r w:rsidRPr="000E6F56">
        <w:rPr>
          <w:rFonts w:ascii="Times New Roman" w:hAnsi="Times New Roman" w:cs="Times New Roman"/>
          <w:color w:val="000000"/>
          <w:lang w:val="kk-KZ"/>
        </w:rPr>
        <w:t xml:space="preserve">: </w:t>
      </w:r>
      <w:r w:rsidR="009151DF" w:rsidRPr="000E6F56">
        <w:rPr>
          <w:rFonts w:ascii="Times New Roman" w:hAnsi="Times New Roman" w:cs="Times New Roman"/>
          <w:color w:val="000000"/>
          <w:lang w:val="kk-KZ"/>
        </w:rPr>
        <w:t>№0</w:t>
      </w:r>
      <w:r w:rsidR="003F17C9" w:rsidRPr="000E6F56">
        <w:rPr>
          <w:rFonts w:ascii="Times New Roman" w:hAnsi="Times New Roman" w:cs="Times New Roman"/>
          <w:color w:val="000000"/>
          <w:lang w:val="kk-KZ"/>
        </w:rPr>
        <w:t>5</w:t>
      </w:r>
      <w:r w:rsidR="009151DF" w:rsidRPr="000E6F56">
        <w:rPr>
          <w:rFonts w:ascii="Times New Roman" w:hAnsi="Times New Roman" w:cs="Times New Roman"/>
          <w:color w:val="000000"/>
          <w:lang w:val="kk-KZ"/>
        </w:rPr>
        <w:t>/</w:t>
      </w:r>
      <w:r w:rsidR="003F17C9" w:rsidRPr="000E6F56">
        <w:rPr>
          <w:rFonts w:ascii="Times New Roman" w:hAnsi="Times New Roman" w:cs="Times New Roman"/>
          <w:color w:val="000000"/>
          <w:lang w:val="kk-KZ"/>
        </w:rPr>
        <w:t>1</w:t>
      </w:r>
      <w:r w:rsidR="009151DF" w:rsidRPr="000E6F56">
        <w:rPr>
          <w:rFonts w:ascii="Times New Roman" w:hAnsi="Times New Roman" w:cs="Times New Roman"/>
          <w:color w:val="000000"/>
          <w:lang w:val="kk-KZ"/>
        </w:rPr>
        <w:t>-КФ</w:t>
      </w:r>
    </w:p>
    <w:p w14:paraId="22050490" w14:textId="325B87F5" w:rsidR="00CE53A1" w:rsidRPr="000E6F56" w:rsidRDefault="00CE53A1" w:rsidP="000E6F56">
      <w:pPr>
        <w:shd w:val="clear" w:color="auto" w:fill="FFFFFF"/>
        <w:spacing w:line="285" w:lineRule="atLeast"/>
        <w:ind w:firstLine="397"/>
        <w:jc w:val="both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color w:val="000000"/>
        </w:rPr>
        <w:t xml:space="preserve">Название отбора: </w:t>
      </w:r>
      <w:r w:rsidR="003F17C9" w:rsidRPr="000E6F56">
        <w:rPr>
          <w:rFonts w:ascii="Times New Roman" w:hAnsi="Times New Roman" w:cs="Times New Roman"/>
          <w:color w:val="000000"/>
        </w:rPr>
        <w:t>«Оснащение Реабилитационных центров</w:t>
      </w:r>
      <w:r w:rsidR="009151DF" w:rsidRPr="000E6F56">
        <w:rPr>
          <w:rFonts w:ascii="Times New Roman" w:hAnsi="Times New Roman" w:cs="Times New Roman"/>
          <w:color w:val="000000"/>
        </w:rPr>
        <w:t>»</w:t>
      </w:r>
    </w:p>
    <w:p w14:paraId="112A5AB0" w14:textId="77777777" w:rsidR="002C755F" w:rsidRPr="000E6F56" w:rsidRDefault="00CE53A1" w:rsidP="000E6F56">
      <w:pPr>
        <w:shd w:val="clear" w:color="auto" w:fill="FFFFFF"/>
        <w:spacing w:line="285" w:lineRule="atLeast"/>
        <w:ind w:firstLine="397"/>
        <w:jc w:val="both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color w:val="000000"/>
        </w:rPr>
        <w:t>Адрес Заказчика:</w:t>
      </w:r>
      <w:r w:rsidRPr="000E6F56">
        <w:rPr>
          <w:rFonts w:ascii="Times New Roman" w:hAnsi="Times New Roman" w:cs="Times New Roman"/>
          <w:color w:val="000000"/>
          <w:lang w:val="kk-KZ"/>
        </w:rPr>
        <w:t xml:space="preserve"> Республика </w:t>
      </w:r>
      <w:r w:rsidRPr="000E6F56">
        <w:rPr>
          <w:rFonts w:ascii="Times New Roman" w:hAnsi="Times New Roman" w:cs="Times New Roman"/>
          <w:color w:val="000000"/>
        </w:rPr>
        <w:t xml:space="preserve">Казахстан, 010000, г. Нур-Султан, пр. </w:t>
      </w:r>
      <w:proofErr w:type="spellStart"/>
      <w:r w:rsidRPr="000E6F56">
        <w:rPr>
          <w:rFonts w:ascii="Times New Roman" w:hAnsi="Times New Roman" w:cs="Times New Roman"/>
          <w:color w:val="000000"/>
        </w:rPr>
        <w:t>Мәңгілік</w:t>
      </w:r>
      <w:proofErr w:type="spellEnd"/>
      <w:r w:rsidRPr="000E6F56">
        <w:rPr>
          <w:rFonts w:ascii="Times New Roman" w:hAnsi="Times New Roman" w:cs="Times New Roman"/>
          <w:color w:val="000000"/>
        </w:rPr>
        <w:t xml:space="preserve"> Ел 55/13, блок С</w:t>
      </w:r>
      <w:r w:rsidRPr="000E6F56"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0E6F56">
        <w:rPr>
          <w:rFonts w:ascii="Times New Roman" w:hAnsi="Times New Roman" w:cs="Times New Roman"/>
          <w:color w:val="000000"/>
        </w:rPr>
        <w:t xml:space="preserve">2-1, 3-ий этаж, кабинет 3.22.9, </w:t>
      </w:r>
    </w:p>
    <w:p w14:paraId="358CBE30" w14:textId="294D2FAA" w:rsidR="00CE53A1" w:rsidRPr="000E6F56" w:rsidRDefault="00CE53A1" w:rsidP="000E6F56">
      <w:pPr>
        <w:shd w:val="clear" w:color="auto" w:fill="FFFFFF"/>
        <w:spacing w:line="285" w:lineRule="atLeast"/>
        <w:ind w:firstLine="397"/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color w:val="000000"/>
        </w:rPr>
        <w:t>тел. 8(7172) 26 66 91.</w:t>
      </w:r>
    </w:p>
    <w:p w14:paraId="736901EA" w14:textId="77777777" w:rsidR="00CE53A1" w:rsidRPr="000E6F56" w:rsidRDefault="00CE53A1" w:rsidP="00CE53A1">
      <w:pPr>
        <w:shd w:val="clear" w:color="auto" w:fill="FFFFFF"/>
        <w:spacing w:line="285" w:lineRule="atLeast"/>
        <w:ind w:firstLine="397"/>
        <w:rPr>
          <w:rFonts w:ascii="Times New Roman" w:hAnsi="Times New Roman" w:cs="Times New Roman"/>
        </w:rPr>
      </w:pPr>
    </w:p>
    <w:p w14:paraId="1E7B5CFB" w14:textId="3A0C7381" w:rsidR="00CE53A1" w:rsidRPr="000E6F56" w:rsidRDefault="00CE53A1" w:rsidP="005B5102">
      <w:pPr>
        <w:shd w:val="clear" w:color="auto" w:fill="FFFFFF"/>
        <w:spacing w:line="285" w:lineRule="atLeast"/>
        <w:ind w:firstLine="426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color w:val="000000"/>
        </w:rPr>
        <w:t>Состав конкурсной комиссии:</w:t>
      </w:r>
    </w:p>
    <w:p w14:paraId="7DAABD1B" w14:textId="77777777" w:rsidR="00CE53A1" w:rsidRPr="000E6F56" w:rsidRDefault="00CE53A1" w:rsidP="00CE53A1">
      <w:pPr>
        <w:shd w:val="clear" w:color="auto" w:fill="FFFFFF"/>
        <w:spacing w:line="285" w:lineRule="atLeast"/>
        <w:rPr>
          <w:rFonts w:ascii="Times New Roman" w:hAnsi="Times New Roman" w:cs="Times New Roman"/>
          <w:color w:val="000000"/>
        </w:rPr>
      </w:pPr>
    </w:p>
    <w:tbl>
      <w:tblPr>
        <w:tblW w:w="1455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0"/>
        <w:gridCol w:w="4394"/>
        <w:gridCol w:w="5245"/>
        <w:gridCol w:w="3544"/>
      </w:tblGrid>
      <w:tr w:rsidR="00CE53A1" w:rsidRPr="000E6F56" w14:paraId="6D3C4AE6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A25B04B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2E8EDE9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FBD41E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Должность в Фонде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4055FE2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Роль</w:t>
            </w:r>
          </w:p>
        </w:tc>
      </w:tr>
      <w:tr w:rsidR="00CE53A1" w:rsidRPr="000E6F56" w14:paraId="3A9788E5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1245AD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107DBE3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58B455E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AF0FFF0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</w:tr>
      <w:tr w:rsidR="00CE53A1" w:rsidRPr="000E6F56" w14:paraId="3F19B89D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6B8E3C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3C73DB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Еркинова Арайлым Еркиновна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1356D27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Заместитель директора КФ «Қамқорлық қоры» 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9A94DC8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Председатель конкурсной комиссии</w:t>
            </w:r>
          </w:p>
        </w:tc>
      </w:tr>
      <w:tr w:rsidR="00CE53A1" w:rsidRPr="000E6F56" w14:paraId="0F3CF0BA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8CC3966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DC2DA25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273779FC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64F8966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56C129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Заместитель председателя конкурсной комиссии</w:t>
            </w:r>
          </w:p>
        </w:tc>
      </w:tr>
      <w:tr w:rsidR="00CE53A1" w:rsidRPr="000E6F56" w14:paraId="19CAADC2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FEBD734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5ABB23F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Таханова Алма Куатовна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6E1D1E3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Главный бухгалтер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03DB161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Член конкурсной комиссии</w:t>
            </w:r>
          </w:p>
        </w:tc>
      </w:tr>
      <w:tr w:rsidR="00CE53A1" w:rsidRPr="000E6F56" w14:paraId="14858D6C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F78A4F3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4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25CBDF8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Мавленов Адилжан Абдыманапович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AF095B4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Юрист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AC0696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kk-KZ" w:eastAsia="en-US" w:bidi="ar-SA"/>
              </w:rPr>
              <w:t>Член конкурсной комиссии</w:t>
            </w:r>
          </w:p>
        </w:tc>
      </w:tr>
      <w:tr w:rsidR="00CE53A1" w:rsidRPr="000E6F56" w14:paraId="40E9E968" w14:textId="77777777" w:rsidTr="001E22D0"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28F3569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B00DA6F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Абенова </w:t>
            </w:r>
          </w:p>
          <w:p w14:paraId="5AC88D45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Динара Толеукешевна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AE06BB4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Проектный менеджер КФ «Қамқорлық қоры»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E90B7D9" w14:textId="77777777" w:rsidR="00CE53A1" w:rsidRPr="000E6F56" w:rsidRDefault="00CE53A1" w:rsidP="00CE53A1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Секретарь конкурсной комиссии</w:t>
            </w:r>
          </w:p>
        </w:tc>
      </w:tr>
    </w:tbl>
    <w:p w14:paraId="67645B10" w14:textId="09D3718B" w:rsidR="00BC2947" w:rsidRPr="000E6F56" w:rsidRDefault="00ED729C" w:rsidP="002329FA">
      <w:pPr>
        <w:keepNext/>
        <w:shd w:val="clear" w:color="auto" w:fill="FFFFFF"/>
        <w:spacing w:before="120" w:line="390" w:lineRule="atLeast"/>
        <w:outlineLvl w:val="2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color w:val="000000"/>
        </w:rPr>
        <w:tab/>
      </w:r>
      <w:r w:rsidR="00CE53A1" w:rsidRPr="000E6F56">
        <w:rPr>
          <w:rFonts w:ascii="Times New Roman" w:hAnsi="Times New Roman" w:cs="Times New Roman"/>
          <w:color w:val="000000"/>
        </w:rPr>
        <w:t>Наименование товаров, услуг с указанием общей суммы с НДС:</w:t>
      </w:r>
    </w:p>
    <w:p w14:paraId="6F778127" w14:textId="77777777" w:rsidR="002329FA" w:rsidRPr="000E6F56" w:rsidRDefault="002329FA" w:rsidP="002329FA">
      <w:pPr>
        <w:keepNext/>
        <w:shd w:val="clear" w:color="auto" w:fill="FFFFFF"/>
        <w:spacing w:line="390" w:lineRule="atLeast"/>
        <w:outlineLvl w:val="2"/>
        <w:rPr>
          <w:rFonts w:ascii="Times New Roman" w:hAnsi="Times New Roman" w:cs="Times New Roman"/>
          <w:color w:val="000000"/>
        </w:rPr>
      </w:pPr>
    </w:p>
    <w:tbl>
      <w:tblPr>
        <w:tblW w:w="1455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5"/>
        <w:gridCol w:w="4398"/>
        <w:gridCol w:w="1559"/>
        <w:gridCol w:w="3685"/>
        <w:gridCol w:w="3543"/>
      </w:tblGrid>
      <w:tr w:rsidR="00CE53A1" w:rsidRPr="000E6F56" w14:paraId="239A5F4C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2C3E2DD5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871106E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лота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49033D0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B2082F6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Цена за единицу,</w:t>
            </w:r>
          </w:p>
          <w:p w14:paraId="694CED62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73BB685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58D5F810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CE53A1" w:rsidRPr="000E6F56" w14:paraId="3876E741" w14:textId="77777777" w:rsidTr="001E22D0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446A625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560DAD7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FB85E9E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F12BE8B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D24D11B" w14:textId="77777777" w:rsidR="00CE53A1" w:rsidRPr="000E6F56" w:rsidRDefault="00CE53A1" w:rsidP="00CE53A1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  <w:tr w:rsidR="003F17C9" w:rsidRPr="000E6F56" w14:paraId="3AE96ABF" w14:textId="77777777" w:rsidTr="003F17C9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44927890" w14:textId="197D1911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05-ЦП/1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227FEE2" w14:textId="3C9FAF56" w:rsidR="003F17C9" w:rsidRPr="000E6F56" w:rsidRDefault="003F17C9" w:rsidP="003F17C9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Принтер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36A0463" w14:textId="54811390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5370D19" w14:textId="65FF570D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48 890,00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0BFE6EB2" w14:textId="26B12C42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1 955 600,00</w:t>
            </w:r>
          </w:p>
        </w:tc>
      </w:tr>
      <w:tr w:rsidR="003F17C9" w:rsidRPr="000E6F56" w14:paraId="2A98333E" w14:textId="77777777" w:rsidTr="003F17C9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7B0F130" w14:textId="51CC212A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05-ЦП/2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A218312" w14:textId="57DD8B75" w:rsidR="003F17C9" w:rsidRPr="000E6F56" w:rsidRDefault="003F17C9" w:rsidP="003F17C9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Телевизор LED, диагональ 139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2AE3211" w14:textId="5217BAFF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6FC3788F" w14:textId="533ACEBF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264 990,00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38F5039B" w14:textId="16AEB220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2 119 920,00</w:t>
            </w:r>
          </w:p>
        </w:tc>
      </w:tr>
      <w:tr w:rsidR="003F17C9" w:rsidRPr="000E6F56" w14:paraId="173D2FCA" w14:textId="77777777" w:rsidTr="003F17C9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BF29483" w14:textId="39353F29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05-ЦП/3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43827E8" w14:textId="7ABC2181" w:rsidR="003F17C9" w:rsidRPr="000E6F56" w:rsidRDefault="003F17C9" w:rsidP="003F17C9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 xml:space="preserve">Компьютер в комплекте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95F993E" w14:textId="1FBCDD6A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7386AE92" w14:textId="70813714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274 781,00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10E40915" w14:textId="11427D17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10 991 240,00</w:t>
            </w:r>
          </w:p>
        </w:tc>
      </w:tr>
      <w:tr w:rsidR="003F17C9" w:rsidRPr="000E6F56" w14:paraId="38690D56" w14:textId="77777777" w:rsidTr="003F17C9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215F24F6" w14:textId="237F27ED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lastRenderedPageBreak/>
              <w:t>05-ЦП/4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A19BD45" w14:textId="7C6B87D2" w:rsidR="003F17C9" w:rsidRPr="000E6F56" w:rsidRDefault="003F17C9" w:rsidP="003F17C9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Весы напольные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87ED9FB" w14:textId="3B503B33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57D4AD3" w14:textId="4D66B0FC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11 000  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2AC55EC" w14:textId="67C12517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88 000,00</w:t>
            </w:r>
          </w:p>
        </w:tc>
      </w:tr>
      <w:tr w:rsidR="003F17C9" w:rsidRPr="000E6F56" w14:paraId="5C44476E" w14:textId="77777777" w:rsidTr="003F17C9"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1316479" w14:textId="5E21421C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05-ЦП/5</w:t>
            </w:r>
          </w:p>
        </w:tc>
        <w:tc>
          <w:tcPr>
            <w:tcW w:w="4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EE853B1" w14:textId="2F94E7F5" w:rsidR="003F17C9" w:rsidRPr="000E6F56" w:rsidRDefault="003F17C9" w:rsidP="003F17C9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Урна для мусора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41DF900E" w14:textId="05DFF199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bottom"/>
            <w:hideMark/>
          </w:tcPr>
          <w:p w14:paraId="38A6525C" w14:textId="018548AD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5FB27520" w14:textId="054CD735" w:rsidR="003F17C9" w:rsidRPr="000E6F56" w:rsidRDefault="003F17C9" w:rsidP="003F17C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color w:val="000000"/>
              </w:rPr>
              <w:t>379 500,00</w:t>
            </w:r>
          </w:p>
        </w:tc>
      </w:tr>
      <w:tr w:rsidR="00CE53A1" w:rsidRPr="000E6F56" w14:paraId="648D5F2C" w14:textId="77777777" w:rsidTr="00DC6AAE">
        <w:trPr>
          <w:trHeight w:val="631"/>
        </w:trPr>
        <w:tc>
          <w:tcPr>
            <w:tcW w:w="57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hideMark/>
          </w:tcPr>
          <w:p w14:paraId="683785F5" w14:textId="77777777" w:rsidR="00CE53A1" w:rsidRPr="000E6F56" w:rsidRDefault="00CE53A1" w:rsidP="00CE53A1">
            <w:pPr>
              <w:suppressLineNumbers/>
              <w:jc w:val="right"/>
              <w:rPr>
                <w:rFonts w:ascii="Times New Roman" w:hAnsi="Times New Roman" w:cs="Times New Roman"/>
                <w:b/>
              </w:rPr>
            </w:pPr>
            <w:r w:rsidRPr="000E6F56">
              <w:rPr>
                <w:rFonts w:ascii="Times New Roman" w:hAnsi="Times New Roman" w:cs="Times New Roman"/>
                <w:b/>
              </w:rPr>
              <w:t>Всего на сумму, тенге:</w:t>
            </w:r>
            <w:r w:rsidRPr="000E6F5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878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51AE9F0" w14:textId="5B05487E" w:rsidR="00CE53A1" w:rsidRPr="000E6F56" w:rsidRDefault="00BC2947" w:rsidP="003F17C9">
            <w:pPr>
              <w:suppressLineNumbers/>
              <w:ind w:firstLine="210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F5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                                                          </w:t>
            </w:r>
            <w:r w:rsidR="003F17C9" w:rsidRPr="000E6F56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                </w:t>
            </w:r>
            <w:r w:rsidR="003F17C9" w:rsidRPr="000E6F56">
              <w:rPr>
                <w:rFonts w:ascii="Times New Roman" w:hAnsi="Times New Roman" w:cs="Times New Roman"/>
                <w:b/>
                <w:bCs/>
                <w:color w:val="000000"/>
              </w:rPr>
              <w:t>15 534 260,00</w:t>
            </w:r>
            <w:r w:rsidR="00CE53A1" w:rsidRPr="000E6F56">
              <w:rPr>
                <w:rFonts w:ascii="Times New Roman" w:hAnsi="Times New Roman" w:cs="Times New Roman"/>
                <w:b/>
              </w:rPr>
              <w:tab/>
            </w:r>
            <w:r w:rsidR="00CE53A1" w:rsidRPr="000E6F56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6C351A4B" w14:textId="1795E78D" w:rsidR="00C62DAA" w:rsidRPr="000E6F56" w:rsidRDefault="00C62DAA">
      <w:pPr>
        <w:pStyle w:val="a8"/>
        <w:spacing w:after="0" w:line="240" w:lineRule="auto"/>
        <w:ind w:firstLine="397"/>
        <w:rPr>
          <w:rFonts w:ascii="Times New Roman" w:hAnsi="Times New Roman" w:cs="Times New Roman"/>
          <w:color w:val="000000"/>
        </w:rPr>
      </w:pPr>
      <w:bookmarkStart w:id="0" w:name="z629"/>
      <w:bookmarkEnd w:id="0"/>
    </w:p>
    <w:p w14:paraId="7A9A69E9" w14:textId="07E84B7F" w:rsidR="002329FA" w:rsidRPr="000E6F56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до истечении окончательного времени для их регистрации по объявлению </w:t>
      </w:r>
      <w:r w:rsidRPr="000E6F56">
        <w:rPr>
          <w:rFonts w:ascii="Times New Roman" w:hAnsi="Times New Roman" w:cs="Times New Roman"/>
          <w:color w:val="000000"/>
        </w:rPr>
        <w:t>№0</w:t>
      </w:r>
      <w:r w:rsidR="003F17C9" w:rsidRPr="000E6F56">
        <w:rPr>
          <w:rFonts w:ascii="Times New Roman" w:hAnsi="Times New Roman" w:cs="Times New Roman"/>
          <w:color w:val="000000"/>
          <w:lang w:val="kk-KZ"/>
        </w:rPr>
        <w:t>5</w:t>
      </w:r>
      <w:r w:rsidRPr="000E6F56">
        <w:rPr>
          <w:rFonts w:ascii="Times New Roman" w:hAnsi="Times New Roman" w:cs="Times New Roman"/>
          <w:color w:val="000000"/>
        </w:rPr>
        <w:t>/</w:t>
      </w:r>
      <w:r w:rsidR="003F17C9" w:rsidRPr="000E6F56">
        <w:rPr>
          <w:rFonts w:ascii="Times New Roman" w:hAnsi="Times New Roman" w:cs="Times New Roman"/>
          <w:color w:val="000000"/>
          <w:lang w:val="kk-KZ"/>
        </w:rPr>
        <w:t>1</w:t>
      </w:r>
      <w:r w:rsidRPr="000E6F56">
        <w:rPr>
          <w:rFonts w:ascii="Times New Roman" w:hAnsi="Times New Roman" w:cs="Times New Roman"/>
          <w:color w:val="000000"/>
        </w:rPr>
        <w:t>-КФ, отсутствуют</w:t>
      </w:r>
    </w:p>
    <w:p w14:paraId="10DDFA6C" w14:textId="77777777" w:rsidR="002329FA" w:rsidRPr="000E6F56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3149"/>
        <w:gridCol w:w="1984"/>
        <w:gridCol w:w="3827"/>
        <w:gridCol w:w="4962"/>
      </w:tblGrid>
      <w:tr w:rsidR="002329FA" w:rsidRPr="000E6F56" w14:paraId="2D577B2C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CAE91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21C664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1C4E2BD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93B4288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741507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Дата и время представления предложения (по хронологии)</w:t>
            </w:r>
          </w:p>
        </w:tc>
      </w:tr>
      <w:tr w:rsidR="002329FA" w:rsidRPr="000E6F56" w14:paraId="471287B7" w14:textId="77777777" w:rsidTr="00924189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1D015B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C9C6A4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ED65F77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19228F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4FA8FB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</w:tbl>
    <w:p w14:paraId="2CED4BED" w14:textId="77777777" w:rsidR="002329FA" w:rsidRPr="000E6F56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</w:rPr>
      </w:pPr>
    </w:p>
    <w:p w14:paraId="268691C6" w14:textId="59794383" w:rsidR="002329FA" w:rsidRPr="000E6F56" w:rsidRDefault="002329FA" w:rsidP="002329FA">
      <w:pPr>
        <w:ind w:firstLine="720"/>
        <w:jc w:val="both"/>
        <w:textAlignment w:val="baseline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 xml:space="preserve">Конверты с ценовыми предложениями потенциальных поставщиков, ценовые предложения, которые не были приняты к оценке и сравнительному анализу в связи с их представлением по истечении окончательного времени для их регистрации по объявлению </w:t>
      </w:r>
      <w:r w:rsidRPr="000E6F56">
        <w:rPr>
          <w:rFonts w:ascii="Times New Roman" w:hAnsi="Times New Roman" w:cs="Times New Roman"/>
          <w:color w:val="000000"/>
        </w:rPr>
        <w:t>№0</w:t>
      </w:r>
      <w:r w:rsidR="00E85435">
        <w:rPr>
          <w:rFonts w:ascii="Times New Roman" w:hAnsi="Times New Roman" w:cs="Times New Roman"/>
          <w:color w:val="000000"/>
          <w:lang w:val="kk-KZ"/>
        </w:rPr>
        <w:t>5</w:t>
      </w:r>
      <w:r w:rsidRPr="000E6F56">
        <w:rPr>
          <w:rFonts w:ascii="Times New Roman" w:hAnsi="Times New Roman" w:cs="Times New Roman"/>
          <w:color w:val="000000"/>
        </w:rPr>
        <w:t>/1-КФ отсутствуют</w:t>
      </w:r>
    </w:p>
    <w:p w14:paraId="13932822" w14:textId="77777777" w:rsidR="002329FA" w:rsidRPr="000E6F56" w:rsidRDefault="002329FA" w:rsidP="002329FA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56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3023"/>
        <w:gridCol w:w="1984"/>
        <w:gridCol w:w="3827"/>
        <w:gridCol w:w="4962"/>
      </w:tblGrid>
      <w:tr w:rsidR="002329FA" w:rsidRPr="000E6F56" w14:paraId="21D92B35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F77539B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FCF1E13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7C1A4A7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AD68E48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AF581DA" w14:textId="77777777" w:rsidR="00E85435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Дата и время представления предложения</w:t>
            </w:r>
          </w:p>
          <w:p w14:paraId="741D447B" w14:textId="1C1FCC83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 (по хронологии)</w:t>
            </w:r>
          </w:p>
        </w:tc>
      </w:tr>
      <w:tr w:rsidR="002329FA" w:rsidRPr="000E6F56" w14:paraId="47612143" w14:textId="77777777" w:rsidTr="00924189">
        <w:tc>
          <w:tcPr>
            <w:tcW w:w="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5B41EF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FD31B5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68DC52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D92177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58661" w14:textId="77777777" w:rsidR="002329FA" w:rsidRPr="000E6F56" w:rsidRDefault="002329FA" w:rsidP="00924189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</w:tbl>
    <w:p w14:paraId="6CE0CE75" w14:textId="075D4E3A" w:rsidR="002329FA" w:rsidRPr="000E6F56" w:rsidRDefault="002329FA">
      <w:pPr>
        <w:pStyle w:val="a8"/>
        <w:spacing w:after="0" w:line="240" w:lineRule="auto"/>
        <w:ind w:firstLine="397"/>
        <w:rPr>
          <w:rFonts w:ascii="Times New Roman" w:hAnsi="Times New Roman" w:cs="Times New Roman"/>
          <w:color w:val="000000"/>
        </w:rPr>
      </w:pPr>
    </w:p>
    <w:p w14:paraId="7EB17924" w14:textId="444C82B2" w:rsidR="002329FA" w:rsidRPr="000E6F56" w:rsidRDefault="002329FA" w:rsidP="002329FA">
      <w:pPr>
        <w:ind w:firstLine="720"/>
        <w:rPr>
          <w:rFonts w:ascii="Times New Roman" w:hAnsi="Times New Roman" w:cs="Times New Roman"/>
          <w:color w:val="000000"/>
        </w:rPr>
      </w:pPr>
      <w:bookmarkStart w:id="1" w:name="_Hlk49258927"/>
      <w:r w:rsidRPr="000E6F56">
        <w:rPr>
          <w:rFonts w:ascii="Times New Roman" w:hAnsi="Times New Roman" w:cs="Times New Roman"/>
          <w:color w:val="000000"/>
        </w:rPr>
        <w:t xml:space="preserve">№ ЛОТА </w:t>
      </w:r>
      <w:r w:rsidR="003F17C9" w:rsidRPr="000E6F56">
        <w:rPr>
          <w:rFonts w:ascii="Times New Roman" w:hAnsi="Times New Roman" w:cs="Times New Roman"/>
          <w:b/>
          <w:bCs/>
          <w:color w:val="000000"/>
        </w:rPr>
        <w:t>05-ЦП/1</w:t>
      </w:r>
    </w:p>
    <w:p w14:paraId="7981581B" w14:textId="36298603" w:rsidR="002329FA" w:rsidRPr="000E6F56" w:rsidRDefault="002329FA" w:rsidP="002329FA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="003F17C9" w:rsidRPr="000E6F56">
        <w:rPr>
          <w:rFonts w:ascii="Times New Roman" w:eastAsia="Times New Roman" w:hAnsi="Times New Roman" w:cs="Times New Roman"/>
          <w:color w:val="000000"/>
          <w:lang w:bidi="ar-SA"/>
        </w:rPr>
        <w:t>Принтер</w:t>
      </w:r>
      <w:r w:rsidRPr="000E6F56">
        <w:rPr>
          <w:rFonts w:ascii="Times New Roman" w:hAnsi="Times New Roman" w:cs="Times New Roman"/>
          <w:b/>
          <w:bCs/>
          <w:color w:val="000000"/>
        </w:rPr>
        <w:t>»</w:t>
      </w:r>
    </w:p>
    <w:p w14:paraId="721DF1BA" w14:textId="0EA7A73A" w:rsidR="002329FA" w:rsidRPr="000E6F56" w:rsidRDefault="002329FA" w:rsidP="002329FA">
      <w:pPr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</w:r>
      <w:r w:rsidRPr="000E6F56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поставщиками: </w:t>
      </w:r>
      <w:r w:rsidR="003F17C9" w:rsidRPr="000E6F56">
        <w:rPr>
          <w:rFonts w:ascii="Times New Roman" w:hAnsi="Times New Roman" w:cs="Times New Roman"/>
          <w:color w:val="000000"/>
          <w:lang w:val="kk-KZ"/>
        </w:rPr>
        <w:t>2</w:t>
      </w:r>
      <w:r w:rsidRPr="000E6F56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243D29E4" w14:textId="77777777" w:rsidR="00C62DAA" w:rsidRPr="000E6F56" w:rsidRDefault="00C62DAA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C62DAA" w:rsidRPr="000E6F56" w14:paraId="11C1656D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7CD702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5156FF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83445C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4F87BB" w14:textId="77777777" w:rsidR="00E85435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2E26174" w14:textId="07834DE2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(по хронологии)</w:t>
            </w:r>
          </w:p>
        </w:tc>
      </w:tr>
      <w:tr w:rsidR="00C62DAA" w:rsidRPr="000E6F56" w14:paraId="07A912F3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5CC89C" w14:textId="77777777" w:rsidR="00C62DAA" w:rsidRPr="000E6F56" w:rsidRDefault="00F06033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88E37C" w14:textId="77777777" w:rsidR="00C62DAA" w:rsidRPr="000E6F56" w:rsidRDefault="00F06033" w:rsidP="00DD3E6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8BEB94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D97D4F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</w:tr>
      <w:tr w:rsidR="00DC6AAE" w:rsidRPr="000E6F56" w14:paraId="1CD9BAB9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98F3ED" w14:textId="67DD0FFD" w:rsidR="00DC6AAE" w:rsidRPr="000E6F56" w:rsidRDefault="00DC6AAE" w:rsidP="00DC6AAE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150361F" w14:textId="77777777" w:rsidR="003F17C9" w:rsidRPr="000E6F56" w:rsidRDefault="003F17C9" w:rsidP="003F17C9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54D29593" w14:textId="7D38EDF8" w:rsidR="00DC6AAE" w:rsidRPr="000E6F56" w:rsidRDefault="003F17C9" w:rsidP="003F17C9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«Soft Master»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C1175F" w14:textId="62769092" w:rsidR="00DC6AAE" w:rsidRPr="000E6F56" w:rsidRDefault="003F17C9" w:rsidP="00DC6AAE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ACA6D7" w14:textId="77777777" w:rsidR="003F17C9" w:rsidRPr="000E6F56" w:rsidRDefault="003F17C9" w:rsidP="003F17C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63AA71B9" w14:textId="4B8A15D5" w:rsidR="00DC6AAE" w:rsidRPr="000E6F56" w:rsidRDefault="003F17C9" w:rsidP="003F17C9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</w:t>
            </w:r>
            <w:r w:rsidR="00DC6AAE" w:rsidRPr="000E6F56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3F17C9" w:rsidRPr="000E6F56" w14:paraId="01F5567B" w14:textId="77777777" w:rsidTr="00CE53A1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D04B66" w14:textId="3C03663B" w:rsidR="003F17C9" w:rsidRPr="000E6F56" w:rsidRDefault="003F17C9" w:rsidP="003F17C9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CCC0A4" w14:textId="77777777" w:rsidR="003F17C9" w:rsidRPr="000E6F56" w:rsidRDefault="003F17C9" w:rsidP="003F17C9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69E99345" w14:textId="7C07404C" w:rsidR="003F17C9" w:rsidRPr="000E6F56" w:rsidRDefault="003F17C9" w:rsidP="003F17C9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C3AACA" w14:textId="3D3A92F4" w:rsidR="003F17C9" w:rsidRPr="000E6F56" w:rsidRDefault="003F17C9" w:rsidP="003F17C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046571" w14:textId="77777777" w:rsidR="003F17C9" w:rsidRPr="000E6F56" w:rsidRDefault="003F17C9" w:rsidP="003F17C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24.08.2020 г.</w:t>
            </w:r>
          </w:p>
          <w:p w14:paraId="2D7BD05D" w14:textId="71B4516D" w:rsidR="003F17C9" w:rsidRPr="000E6F56" w:rsidRDefault="003F17C9" w:rsidP="003F17C9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 ч. 50 </w:t>
            </w:r>
            <w:proofErr w:type="spellStart"/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мин</w:t>
            </w:r>
            <w:proofErr w:type="spellEnd"/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7C48A02F" w14:textId="77777777" w:rsidR="00C62DAA" w:rsidRPr="000E6F56" w:rsidRDefault="00C62DAA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p w14:paraId="093615DA" w14:textId="0FB792E1" w:rsidR="00C62DAA" w:rsidRPr="000E6F56" w:rsidRDefault="00ED729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</w:r>
      <w:r w:rsidR="00F06033" w:rsidRPr="000E6F56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</w:t>
      </w:r>
      <w:r w:rsidR="00F7376D" w:rsidRPr="000E6F56">
        <w:rPr>
          <w:rFonts w:ascii="Times New Roman" w:hAnsi="Times New Roman" w:cs="Times New Roman"/>
        </w:rPr>
        <w:t>:</w:t>
      </w:r>
      <w:r w:rsidR="00CE53A1" w:rsidRPr="000E6F56">
        <w:rPr>
          <w:rFonts w:ascii="Times New Roman" w:hAnsi="Times New Roman" w:cs="Times New Roman"/>
          <w:lang w:val="kk-KZ"/>
        </w:rPr>
        <w:t xml:space="preserve"> 0</w:t>
      </w:r>
    </w:p>
    <w:p w14:paraId="7AF0F986" w14:textId="77777777" w:rsidR="00C62DAA" w:rsidRPr="000E6F56" w:rsidRDefault="00C62DAA">
      <w:pPr>
        <w:pStyle w:val="a8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C62DAA" w:rsidRPr="000E6F56" w14:paraId="74CE3360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09A185C4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4955BE4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0F2E955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1EE41DD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28FE73B" w14:textId="77777777" w:rsidR="00E85435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Дата и время представления предложения</w:t>
            </w:r>
          </w:p>
          <w:p w14:paraId="6C6188E9" w14:textId="2D16E65A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 (по хронологии)</w:t>
            </w:r>
          </w:p>
        </w:tc>
      </w:tr>
      <w:tr w:rsidR="00C62DAA" w:rsidRPr="000E6F56" w14:paraId="112A3003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595D6E6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061F420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48DF1670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16CA3FA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FDB7527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428840A" w14:textId="77777777" w:rsidR="00F7376D" w:rsidRPr="000E6F56" w:rsidRDefault="00F7376D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A80AA93" w14:textId="108A69C1" w:rsidR="00C62DAA" w:rsidRPr="000E6F56" w:rsidRDefault="00ED729C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</w:r>
      <w:r w:rsidR="00F06033" w:rsidRPr="000E6F56">
        <w:rPr>
          <w:rFonts w:ascii="Times New Roman" w:hAnsi="Times New Roman" w:cs="Times New Roman"/>
        </w:rPr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</w:t>
      </w:r>
      <w:r w:rsidR="00F7376D" w:rsidRPr="000E6F56">
        <w:rPr>
          <w:rFonts w:ascii="Times New Roman" w:hAnsi="Times New Roman" w:cs="Times New Roman"/>
        </w:rPr>
        <w:t>:</w:t>
      </w:r>
      <w:r w:rsidR="00CE53A1" w:rsidRPr="000E6F56">
        <w:rPr>
          <w:rFonts w:ascii="Times New Roman" w:hAnsi="Times New Roman" w:cs="Times New Roman"/>
          <w:lang w:val="kk-KZ"/>
        </w:rPr>
        <w:t xml:space="preserve"> 0</w:t>
      </w:r>
    </w:p>
    <w:p w14:paraId="551C87D1" w14:textId="77777777" w:rsidR="00C62DAA" w:rsidRPr="000E6F56" w:rsidRDefault="00C62DAA">
      <w:pPr>
        <w:pStyle w:val="a8"/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C62DAA" w:rsidRPr="000E6F56" w14:paraId="7FCCA0C4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2934287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66C1A93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C44319A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F2F9D42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5A60582" w14:textId="77777777" w:rsidR="00E85435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Дата и время представления предложения</w:t>
            </w:r>
          </w:p>
          <w:p w14:paraId="60B0F5A5" w14:textId="45A6A8C9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 (по хронологии)</w:t>
            </w:r>
          </w:p>
        </w:tc>
      </w:tr>
      <w:tr w:rsidR="00C62DAA" w:rsidRPr="000E6F56" w14:paraId="05D1D73B" w14:textId="77777777" w:rsidTr="00CE53A1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84079A2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C873491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9F843B1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449ACCE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1977039A" w14:textId="77777777" w:rsidR="00C62DAA" w:rsidRPr="000E6F56" w:rsidRDefault="00F0603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5E3AB352" w14:textId="77777777" w:rsidR="00C62DAA" w:rsidRPr="000E6F56" w:rsidRDefault="00C62DAA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20016EC0" w14:textId="77777777" w:rsidR="00054DE6" w:rsidRPr="000E6F56" w:rsidRDefault="00054DE6" w:rsidP="00054DE6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E6F56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0E6F56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7202822E" w14:textId="77777777" w:rsidR="00054DE6" w:rsidRPr="000E6F56" w:rsidRDefault="00054DE6" w:rsidP="00054DE6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054DE6" w:rsidRPr="000E6F56" w14:paraId="1713F53C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5491505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3FB859D3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14:paraId="1E5ADAE8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1E8CB54C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54DE6" w:rsidRPr="000E6F56" w14:paraId="64E95E9F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73B3C35A" w14:textId="77777777" w:rsidR="00054DE6" w:rsidRPr="000E6F56" w:rsidRDefault="00054DE6" w:rsidP="00F0133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25A5B9D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F79830E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3A594F1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224FA7E9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54DE6" w:rsidRPr="000E6F56" w14:paraId="3F688858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7DFF6D1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160C8FD6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AF6CB65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68E5ECE8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7BE6D00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28436EAA" w14:textId="77777777" w:rsidR="00054DE6" w:rsidRPr="000E6F56" w:rsidRDefault="00054DE6" w:rsidP="00054DE6">
      <w:pPr>
        <w:ind w:firstLine="709"/>
        <w:jc w:val="both"/>
        <w:rPr>
          <w:rFonts w:ascii="Times New Roman" w:hAnsi="Times New Roman" w:cs="Times New Roman"/>
        </w:rPr>
      </w:pPr>
    </w:p>
    <w:p w14:paraId="3DF9294E" w14:textId="6E90503E" w:rsidR="00054DE6" w:rsidRPr="000E6F56" w:rsidRDefault="00054DE6" w:rsidP="00054DE6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0E6F56">
        <w:rPr>
          <w:rFonts w:ascii="Times New Roman" w:hAnsi="Times New Roman" w:cs="Times New Roman"/>
          <w:lang w:val="kk-KZ"/>
        </w:rPr>
        <w:t>: 2</w:t>
      </w:r>
    </w:p>
    <w:p w14:paraId="1AB25BFF" w14:textId="77777777" w:rsidR="00054DE6" w:rsidRPr="000E6F56" w:rsidRDefault="00054DE6" w:rsidP="00054DE6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306"/>
        <w:gridCol w:w="2410"/>
        <w:gridCol w:w="3260"/>
        <w:gridCol w:w="3686"/>
      </w:tblGrid>
      <w:tr w:rsidR="00054DE6" w:rsidRPr="000E6F56" w14:paraId="02CFDB7C" w14:textId="77777777" w:rsidTr="00054DE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800420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2B2C33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4B5B92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A04CEF9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Цена за единицу,</w:t>
            </w:r>
          </w:p>
          <w:p w14:paraId="3585059E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354C19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56B542C8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054DE6" w:rsidRPr="000E6F56" w14:paraId="56FA7DDD" w14:textId="77777777" w:rsidTr="00054DE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23DBF1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B999BA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04B31A3" w14:textId="77777777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BC157A" w14:textId="28799976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90CC4E" w14:textId="5C00F9E4" w:rsidR="00054DE6" w:rsidRPr="000E6F56" w:rsidRDefault="00054DE6" w:rsidP="00F0133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  <w:tr w:rsidR="00054DE6" w:rsidRPr="000E6F56" w14:paraId="5919DF69" w14:textId="77777777" w:rsidTr="00054DE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BB6398" w14:textId="3CB7741C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24A0287" w14:textId="77777777" w:rsidR="00054DE6" w:rsidRPr="000E6F56" w:rsidRDefault="00054DE6" w:rsidP="00054DE6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49E8B607" w14:textId="0C4FC8D1" w:rsidR="00054DE6" w:rsidRPr="000E6F56" w:rsidRDefault="00054DE6" w:rsidP="00054DE6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«Soft Master»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9C1563" w14:textId="4C91552D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ED77EB" w14:textId="4FFF9C5C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48 890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1E3D13" w14:textId="1C1E58B4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1 955 600</w:t>
            </w:r>
          </w:p>
        </w:tc>
      </w:tr>
      <w:tr w:rsidR="00054DE6" w:rsidRPr="000E6F56" w14:paraId="5C9403FC" w14:textId="77777777" w:rsidTr="00054DE6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19FAD0" w14:textId="7E7D7596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14FE52" w14:textId="77777777" w:rsidR="00054DE6" w:rsidRPr="000E6F56" w:rsidRDefault="00054DE6" w:rsidP="00054DE6">
            <w:pPr>
              <w:pStyle w:val="af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37B7CEB6" w14:textId="766D48F5" w:rsidR="00054DE6" w:rsidRPr="000E6F56" w:rsidRDefault="00054DE6" w:rsidP="00054DE6">
            <w:pPr>
              <w:pStyle w:val="af0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81EB18" w14:textId="5994CF8C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24BC6E" w14:textId="533DBEB7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48 880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5D9117" w14:textId="02CA5DB5" w:rsidR="00054DE6" w:rsidRPr="000E6F56" w:rsidRDefault="00054DE6" w:rsidP="00054DE6">
            <w:pPr>
              <w:pStyle w:val="af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1 955 200</w:t>
            </w:r>
          </w:p>
        </w:tc>
      </w:tr>
    </w:tbl>
    <w:p w14:paraId="735FB22F" w14:textId="77777777" w:rsidR="00054DE6" w:rsidRPr="000E6F56" w:rsidRDefault="00054DE6" w:rsidP="00054DE6">
      <w:pPr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3943B786" w14:textId="77777777" w:rsidR="00054DE6" w:rsidRPr="000E6F56" w:rsidRDefault="00054DE6" w:rsidP="00054DE6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ab/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75E472A8" w14:textId="3E2DFF2B" w:rsidR="00054DE6" w:rsidRPr="000E6F56" w:rsidRDefault="00054DE6" w:rsidP="00054DE6">
      <w:pPr>
        <w:pStyle w:val="af0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ab/>
        <w:t xml:space="preserve">1) Определить победителем по лоту </w:t>
      </w:r>
      <w:r w:rsidRPr="000E6F56">
        <w:rPr>
          <w:rFonts w:ascii="Times New Roman" w:hAnsi="Times New Roman" w:cs="Times New Roman"/>
          <w:b/>
          <w:bCs/>
          <w:lang w:val="kk-KZ"/>
        </w:rPr>
        <w:t>№05-ЦП/1</w:t>
      </w:r>
      <w:r w:rsidRPr="000E6F56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</w:t>
      </w:r>
      <w:r w:rsidR="00E85435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0E6F56">
        <w:rPr>
          <w:rFonts w:ascii="Times New Roman" w:hAnsi="Times New Roman" w:cs="Times New Roman"/>
          <w:lang w:val="kk-KZ"/>
        </w:rPr>
        <w:t>«Белый Ветер KZ»; потенциальным поставщиком, занявшим второе место БИН 001040001367 Товарищество с ограниченной ответственностью «</w:t>
      </w:r>
      <w:r w:rsidRPr="000E6F56">
        <w:rPr>
          <w:rFonts w:ascii="Times New Roman" w:hAnsi="Times New Roman" w:cs="Times New Roman"/>
          <w:lang w:val="en-US"/>
        </w:rPr>
        <w:t>Soft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en-US"/>
        </w:rPr>
        <w:t>Master</w:t>
      </w:r>
      <w:r w:rsidRPr="000E6F56">
        <w:rPr>
          <w:rFonts w:ascii="Times New Roman" w:hAnsi="Times New Roman" w:cs="Times New Roman"/>
          <w:lang w:val="kk-KZ"/>
        </w:rPr>
        <w:t>».</w:t>
      </w:r>
    </w:p>
    <w:p w14:paraId="580F9536" w14:textId="2E81E0C1" w:rsidR="00054DE6" w:rsidRPr="000E6F56" w:rsidRDefault="00054DE6" w:rsidP="00054DE6">
      <w:pPr>
        <w:pStyle w:val="af0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423573">
        <w:rPr>
          <w:rFonts w:ascii="Times New Roman" w:hAnsi="Times New Roman" w:cs="Times New Roman"/>
        </w:rPr>
        <w:t>15 сентября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kk-KZ"/>
        </w:rPr>
        <w:t>2020 года заключить договор с ТОО «Белый Ветер KZ».</w:t>
      </w:r>
    </w:p>
    <w:bookmarkEnd w:id="1"/>
    <w:p w14:paraId="68DC0DF5" w14:textId="77777777" w:rsidR="00054DE6" w:rsidRPr="000E6F56" w:rsidRDefault="00054DE6" w:rsidP="00054DE6">
      <w:pPr>
        <w:jc w:val="both"/>
        <w:rPr>
          <w:rFonts w:ascii="Times New Roman" w:hAnsi="Times New Roman" w:cs="Times New Roman"/>
          <w:color w:val="000000"/>
        </w:rPr>
      </w:pPr>
    </w:p>
    <w:p w14:paraId="371226F5" w14:textId="2C664D2C" w:rsidR="00054DE6" w:rsidRPr="000E6F56" w:rsidRDefault="00054DE6" w:rsidP="00054DE6">
      <w:pPr>
        <w:ind w:firstLine="720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color w:val="000000"/>
        </w:rPr>
        <w:t xml:space="preserve">№ ЛОТА </w:t>
      </w:r>
      <w:r w:rsidRPr="000E6F56">
        <w:rPr>
          <w:rFonts w:ascii="Times New Roman" w:hAnsi="Times New Roman" w:cs="Times New Roman"/>
          <w:b/>
          <w:bCs/>
          <w:color w:val="000000"/>
        </w:rPr>
        <w:t>05-ЦП/2</w:t>
      </w:r>
    </w:p>
    <w:p w14:paraId="4E6D48BD" w14:textId="673090CE" w:rsidR="00054DE6" w:rsidRPr="000E6F56" w:rsidRDefault="00054DE6" w:rsidP="00054DE6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0E6F56">
        <w:rPr>
          <w:rFonts w:ascii="Times New Roman" w:eastAsia="Times New Roman" w:hAnsi="Times New Roman" w:cs="Times New Roman"/>
          <w:color w:val="000000"/>
          <w:lang w:bidi="ar-SA"/>
        </w:rPr>
        <w:t>Телевизор LED, диагональ 139</w:t>
      </w:r>
      <w:r w:rsidRPr="000E6F56">
        <w:rPr>
          <w:rFonts w:ascii="Times New Roman" w:hAnsi="Times New Roman" w:cs="Times New Roman"/>
          <w:b/>
          <w:bCs/>
          <w:color w:val="000000"/>
        </w:rPr>
        <w:t>»</w:t>
      </w:r>
    </w:p>
    <w:p w14:paraId="518C5C4A" w14:textId="77777777" w:rsidR="00054DE6" w:rsidRPr="000E6F56" w:rsidRDefault="00054DE6" w:rsidP="00054DE6">
      <w:pPr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</w:r>
      <w:r w:rsidRPr="000E6F56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поставщиками: </w:t>
      </w:r>
      <w:r w:rsidRPr="000E6F56">
        <w:rPr>
          <w:rFonts w:ascii="Times New Roman" w:hAnsi="Times New Roman" w:cs="Times New Roman"/>
          <w:color w:val="000000"/>
          <w:lang w:val="kk-KZ"/>
        </w:rPr>
        <w:t>2</w:t>
      </w:r>
      <w:r w:rsidRPr="000E6F56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10BD76BA" w14:textId="77777777" w:rsidR="00054DE6" w:rsidRPr="000E6F56" w:rsidRDefault="00054DE6" w:rsidP="00054DE6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054DE6" w:rsidRPr="000E6F56" w14:paraId="0E1D58D0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F806A01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6F7731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3C4993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273097" w14:textId="77777777" w:rsidR="00E85435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2DF5DC6" w14:textId="05A2F1E9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(по хронологии)</w:t>
            </w:r>
          </w:p>
        </w:tc>
      </w:tr>
      <w:tr w:rsidR="00054DE6" w:rsidRPr="000E6F56" w14:paraId="68C392D8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E4DBE9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D543E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9AA89E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439BFA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</w:tr>
      <w:tr w:rsidR="00054DE6" w:rsidRPr="000E6F56" w14:paraId="1248EB6C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E55E2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5AF243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070CCF3B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«Soft Master»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76CA93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462F77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4097955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</w:t>
            </w:r>
            <w:r w:rsidRPr="000E6F56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54DE6" w:rsidRPr="000E6F56" w14:paraId="5D1F8655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27C4649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A10CE6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7178BE1A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21D08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497FDD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24.08.2020 г.</w:t>
            </w:r>
          </w:p>
          <w:p w14:paraId="5ABB43A9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 ч. 50 </w:t>
            </w:r>
            <w:proofErr w:type="spellStart"/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мин</w:t>
            </w:r>
            <w:proofErr w:type="spellEnd"/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1D713FDA" w14:textId="77777777" w:rsidR="00054DE6" w:rsidRPr="000E6F56" w:rsidRDefault="00054DE6" w:rsidP="00054DE6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1CAB40ED" w14:textId="77777777" w:rsidR="00054DE6" w:rsidRPr="000E6F56" w:rsidRDefault="00054DE6" w:rsidP="00054DE6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70E67672" w14:textId="77777777" w:rsidR="00054DE6" w:rsidRPr="000E6F56" w:rsidRDefault="00054DE6" w:rsidP="00054DE6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054DE6" w:rsidRPr="000E6F56" w14:paraId="0744BAA8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45AF603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09CC202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8CB964D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551DE11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7A07D3B" w14:textId="77777777" w:rsidR="00E85435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представления предложения </w:t>
            </w:r>
          </w:p>
          <w:p w14:paraId="00C100B4" w14:textId="157FEC7F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(по хронологии)</w:t>
            </w:r>
          </w:p>
        </w:tc>
      </w:tr>
      <w:tr w:rsidR="00054DE6" w:rsidRPr="000E6F56" w14:paraId="1AA001DE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2B97A8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509E5490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51EED81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E8A5BDB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CF2D34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07746889" w14:textId="77777777" w:rsidR="00054DE6" w:rsidRPr="000E6F56" w:rsidRDefault="00054DE6" w:rsidP="00054DE6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7DAFCCE" w14:textId="77777777" w:rsidR="00054DE6" w:rsidRPr="000E6F56" w:rsidRDefault="00054DE6" w:rsidP="00054DE6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472124AE" w14:textId="77777777" w:rsidR="00054DE6" w:rsidRPr="000E6F56" w:rsidRDefault="00054DE6" w:rsidP="00054DE6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054DE6" w:rsidRPr="000E6F56" w14:paraId="526D14F3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D8909BD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D479264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DC7F465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2AF7C074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48E565F1" w14:textId="77777777" w:rsidR="00E85435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Дата и время представления предложения</w:t>
            </w:r>
          </w:p>
          <w:p w14:paraId="7D9EDC0F" w14:textId="12F12A03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 (по хронологии)</w:t>
            </w:r>
          </w:p>
        </w:tc>
      </w:tr>
      <w:tr w:rsidR="00054DE6" w:rsidRPr="000E6F56" w14:paraId="6E6DF6A4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DC97E87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607C91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23BBA06D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0063A4E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9F7B1D4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0B9BEF9C" w14:textId="77777777" w:rsidR="00054DE6" w:rsidRPr="000E6F56" w:rsidRDefault="00054DE6" w:rsidP="00054DE6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843FB3A" w14:textId="77777777" w:rsidR="00054DE6" w:rsidRPr="000E6F56" w:rsidRDefault="00054DE6" w:rsidP="00054DE6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E6F56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0E6F56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6309CBD1" w14:textId="77777777" w:rsidR="00054DE6" w:rsidRPr="000E6F56" w:rsidRDefault="00054DE6" w:rsidP="00054DE6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054DE6" w:rsidRPr="000E6F56" w14:paraId="5BFF3309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09DCF290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C52256C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6729964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5738698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54DE6" w:rsidRPr="000E6F56" w14:paraId="4E7836F1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6855B47D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AF9FF8B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3CD530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16F83EF1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4C936AE2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54DE6" w:rsidRPr="000E6F56" w14:paraId="72E7CACD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74E0A965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69CF6C78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5811D45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554CCC90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E508AB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15C1FC5" w14:textId="77777777" w:rsidR="00054DE6" w:rsidRPr="000E6F56" w:rsidRDefault="00054DE6" w:rsidP="00054DE6">
      <w:pPr>
        <w:ind w:firstLine="709"/>
        <w:jc w:val="both"/>
        <w:rPr>
          <w:rFonts w:ascii="Times New Roman" w:hAnsi="Times New Roman" w:cs="Times New Roman"/>
        </w:rPr>
      </w:pPr>
    </w:p>
    <w:p w14:paraId="063BA7CE" w14:textId="77777777" w:rsidR="00054DE6" w:rsidRPr="000E6F56" w:rsidRDefault="00054DE6" w:rsidP="00054DE6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0E6F56">
        <w:rPr>
          <w:rFonts w:ascii="Times New Roman" w:hAnsi="Times New Roman" w:cs="Times New Roman"/>
          <w:lang w:val="kk-KZ"/>
        </w:rPr>
        <w:t>: 2</w:t>
      </w:r>
    </w:p>
    <w:p w14:paraId="39A13824" w14:textId="77777777" w:rsidR="00054DE6" w:rsidRPr="000E6F56" w:rsidRDefault="00054DE6" w:rsidP="00054DE6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306"/>
        <w:gridCol w:w="2410"/>
        <w:gridCol w:w="3260"/>
        <w:gridCol w:w="3686"/>
      </w:tblGrid>
      <w:tr w:rsidR="00054DE6" w:rsidRPr="000E6F56" w14:paraId="27F3E3B0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8F3A0A8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67363B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98502C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548808D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Цена за единицу,</w:t>
            </w:r>
          </w:p>
          <w:p w14:paraId="19786F87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5B3A67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12DC4947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054DE6" w:rsidRPr="000E6F56" w14:paraId="3A7AEA47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72A7E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A1633A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168750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5E2F90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536C9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  <w:tr w:rsidR="00054DE6" w:rsidRPr="000E6F56" w14:paraId="2EABD138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7A6975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2C61CE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60B0ED6E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«Soft Master»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918DBE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F7AABC" w14:textId="57E1B29C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264 990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5DB9C0" w14:textId="088E021C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2 119 920</w:t>
            </w:r>
          </w:p>
        </w:tc>
      </w:tr>
      <w:tr w:rsidR="00054DE6" w:rsidRPr="000E6F56" w14:paraId="7D61D140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0861C5A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FA555B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35A9416D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3FC35F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E36E602" w14:textId="4AF3B42D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264 980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22B40A" w14:textId="0254118C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2 119 840</w:t>
            </w:r>
          </w:p>
        </w:tc>
      </w:tr>
    </w:tbl>
    <w:p w14:paraId="2CA57A90" w14:textId="77777777" w:rsidR="00054DE6" w:rsidRPr="000E6F56" w:rsidRDefault="00054DE6" w:rsidP="00054DE6">
      <w:pPr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635BB8F5" w14:textId="77777777" w:rsidR="00054DE6" w:rsidRPr="000E6F56" w:rsidRDefault="00054DE6" w:rsidP="00054DE6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ab/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50D37641" w14:textId="0728E168" w:rsidR="00054DE6" w:rsidRPr="000E6F56" w:rsidRDefault="00054DE6" w:rsidP="00054DE6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lastRenderedPageBreak/>
        <w:tab/>
        <w:t xml:space="preserve">1) Определить победителем по лоту </w:t>
      </w:r>
      <w:r w:rsidRPr="000E6F56">
        <w:rPr>
          <w:rFonts w:ascii="Times New Roman" w:hAnsi="Times New Roman" w:cs="Times New Roman"/>
          <w:b/>
          <w:bCs/>
          <w:lang w:val="kk-KZ"/>
        </w:rPr>
        <w:t>№05-ЦП/</w:t>
      </w:r>
      <w:r w:rsidRPr="000E6F56">
        <w:rPr>
          <w:rFonts w:ascii="Times New Roman" w:hAnsi="Times New Roman" w:cs="Times New Roman"/>
          <w:b/>
          <w:bCs/>
        </w:rPr>
        <w:t>2</w:t>
      </w:r>
      <w:r w:rsidRPr="000E6F56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«Белый Ветер KZ»; потенциальным поставщиком, занявшим второе место БИН 001040001367 Товарищество с ограниченной ответственностью «</w:t>
      </w:r>
      <w:r w:rsidRPr="000E6F56">
        <w:rPr>
          <w:rFonts w:ascii="Times New Roman" w:hAnsi="Times New Roman" w:cs="Times New Roman"/>
          <w:lang w:val="en-US"/>
        </w:rPr>
        <w:t>Soft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en-US"/>
        </w:rPr>
        <w:t>Master</w:t>
      </w:r>
      <w:r w:rsidRPr="000E6F56">
        <w:rPr>
          <w:rFonts w:ascii="Times New Roman" w:hAnsi="Times New Roman" w:cs="Times New Roman"/>
          <w:lang w:val="kk-KZ"/>
        </w:rPr>
        <w:t>».</w:t>
      </w:r>
    </w:p>
    <w:p w14:paraId="5B6C80FD" w14:textId="00FD7C99" w:rsidR="00054DE6" w:rsidRPr="000E6F56" w:rsidRDefault="00054DE6" w:rsidP="00054DE6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423573">
        <w:rPr>
          <w:rFonts w:ascii="Times New Roman" w:hAnsi="Times New Roman" w:cs="Times New Roman"/>
        </w:rPr>
        <w:t>15 сентября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kk-KZ"/>
        </w:rPr>
        <w:t>2020 года заключить договор с ТОО «Белый Ветер KZ».</w:t>
      </w:r>
    </w:p>
    <w:p w14:paraId="32AE95AB" w14:textId="465C0967" w:rsidR="00284B1C" w:rsidRPr="000E6F56" w:rsidRDefault="00284B1C" w:rsidP="001E22D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</w:p>
    <w:p w14:paraId="2B0097A8" w14:textId="0B52CE7D" w:rsidR="00054DE6" w:rsidRPr="000E6F56" w:rsidRDefault="00054DE6" w:rsidP="00054DE6">
      <w:pPr>
        <w:ind w:firstLine="720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color w:val="000000"/>
        </w:rPr>
        <w:t xml:space="preserve">№ ЛОТА </w:t>
      </w:r>
      <w:r w:rsidRPr="000E6F56">
        <w:rPr>
          <w:rFonts w:ascii="Times New Roman" w:hAnsi="Times New Roman" w:cs="Times New Roman"/>
          <w:b/>
          <w:bCs/>
          <w:color w:val="000000"/>
        </w:rPr>
        <w:t>05-ЦП/3</w:t>
      </w:r>
    </w:p>
    <w:p w14:paraId="50C6C120" w14:textId="56A07F50" w:rsidR="00054DE6" w:rsidRPr="000E6F56" w:rsidRDefault="00054DE6" w:rsidP="00054DE6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0E6F56">
        <w:rPr>
          <w:rFonts w:ascii="Times New Roman" w:eastAsia="Times New Roman" w:hAnsi="Times New Roman" w:cs="Times New Roman"/>
          <w:color w:val="000000"/>
          <w:lang w:bidi="ar-SA"/>
        </w:rPr>
        <w:t>Компьютер в комплекте</w:t>
      </w:r>
      <w:r w:rsidRPr="000E6F56">
        <w:rPr>
          <w:rFonts w:ascii="Times New Roman" w:hAnsi="Times New Roman" w:cs="Times New Roman"/>
          <w:b/>
          <w:bCs/>
          <w:color w:val="000000"/>
        </w:rPr>
        <w:t>»</w:t>
      </w:r>
    </w:p>
    <w:p w14:paraId="73EBD232" w14:textId="77777777" w:rsidR="00054DE6" w:rsidRPr="000E6F56" w:rsidRDefault="00054DE6" w:rsidP="00054DE6">
      <w:pPr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</w:r>
      <w:r w:rsidRPr="000E6F56">
        <w:rPr>
          <w:rFonts w:ascii="Times New Roman" w:hAnsi="Times New Roman" w:cs="Times New Roman"/>
          <w:color w:val="000000"/>
        </w:rPr>
        <w:t xml:space="preserve">Предложения на участие в отборе представлены следующими потенциальными поставщиками: </w:t>
      </w:r>
      <w:r w:rsidRPr="000E6F56">
        <w:rPr>
          <w:rFonts w:ascii="Times New Roman" w:hAnsi="Times New Roman" w:cs="Times New Roman"/>
          <w:color w:val="000000"/>
          <w:lang w:val="kk-KZ"/>
        </w:rPr>
        <w:t>2</w:t>
      </w:r>
      <w:r w:rsidRPr="000E6F56">
        <w:rPr>
          <w:rFonts w:ascii="Times New Roman" w:hAnsi="Times New Roman" w:cs="Times New Roman"/>
          <w:color w:val="000000"/>
          <w:u w:val="single"/>
        </w:rPr>
        <w:t xml:space="preserve"> </w:t>
      </w:r>
    </w:p>
    <w:p w14:paraId="38EBC5BF" w14:textId="77777777" w:rsidR="00054DE6" w:rsidRPr="000E6F56" w:rsidRDefault="00054DE6" w:rsidP="00054DE6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054DE6" w:rsidRPr="000E6F56" w14:paraId="5EB2564D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0DF459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63CA81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5C9E57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B5398D" w14:textId="77777777" w:rsidR="00E85435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19334387" w14:textId="2384B8E0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(по хронологии)</w:t>
            </w:r>
          </w:p>
        </w:tc>
      </w:tr>
      <w:tr w:rsidR="00054DE6" w:rsidRPr="000E6F56" w14:paraId="409AF211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A5B404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F7FACF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5DACB1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B6E5CE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</w:tr>
      <w:tr w:rsidR="00054DE6" w:rsidRPr="000E6F56" w14:paraId="571D62FC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45550A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DC1275" w14:textId="77777777" w:rsidR="00054DE6" w:rsidRPr="000E6F56" w:rsidRDefault="00054DE6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46BD0AB0" w14:textId="77777777" w:rsidR="00054DE6" w:rsidRPr="000E6F56" w:rsidRDefault="00054DE6" w:rsidP="00F01337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«Soft Master»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4FE94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B49BAF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.08.2020 г.</w:t>
            </w:r>
          </w:p>
          <w:p w14:paraId="74C57B70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ч.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мин</w:t>
            </w:r>
            <w:r w:rsidRPr="000E6F56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054DE6" w:rsidRPr="000E6F56" w14:paraId="3F44E990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6B3B96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D99B65" w14:textId="77777777" w:rsidR="00054DE6" w:rsidRPr="000E6F56" w:rsidRDefault="00054DE6" w:rsidP="00F01337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782B4A7A" w14:textId="77777777" w:rsidR="00054DE6" w:rsidRPr="000E6F56" w:rsidRDefault="00054DE6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FD533E4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347830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24.08.2020 г.</w:t>
            </w:r>
          </w:p>
          <w:p w14:paraId="74F3926A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15 ч. 50 </w:t>
            </w:r>
            <w:proofErr w:type="spellStart"/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мин</w:t>
            </w:r>
            <w:proofErr w:type="spellEnd"/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</w:tr>
    </w:tbl>
    <w:p w14:paraId="51C1194B" w14:textId="77777777" w:rsidR="00054DE6" w:rsidRPr="000E6F56" w:rsidRDefault="00054DE6" w:rsidP="00054DE6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77F4463B" w14:textId="77777777" w:rsidR="00054DE6" w:rsidRPr="000E6F56" w:rsidRDefault="00054DE6" w:rsidP="00054DE6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71374C87" w14:textId="77777777" w:rsidR="00054DE6" w:rsidRPr="000E6F56" w:rsidRDefault="00054DE6" w:rsidP="00054DE6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054DE6" w:rsidRPr="000E6F56" w14:paraId="4244BDED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17FC410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4D917EBE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1B80C46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CBBBDAE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B539229" w14:textId="77777777" w:rsidR="00E85435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Дата и время представления предложения</w:t>
            </w:r>
          </w:p>
          <w:p w14:paraId="7968BDC2" w14:textId="046D975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 (по хронологии)</w:t>
            </w:r>
          </w:p>
        </w:tc>
      </w:tr>
      <w:tr w:rsidR="00054DE6" w:rsidRPr="000E6F56" w14:paraId="498ACD8A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237101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570A714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DC6A5F8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48DA171A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1B50B98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6CFC02C5" w14:textId="77777777" w:rsidR="00054DE6" w:rsidRPr="000E6F56" w:rsidRDefault="00054DE6" w:rsidP="00054DE6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B031F07" w14:textId="77777777" w:rsidR="00054DE6" w:rsidRPr="000E6F56" w:rsidRDefault="00054DE6" w:rsidP="00054DE6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61CA12E7" w14:textId="77777777" w:rsidR="00054DE6" w:rsidRPr="000E6F56" w:rsidRDefault="00054DE6" w:rsidP="00054DE6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054DE6" w:rsidRPr="000E6F56" w14:paraId="55C9847A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0440D1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DB64D9E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5CC9DB0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5CA230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AAEC913" w14:textId="77777777" w:rsidR="00E85435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представления предложения </w:t>
            </w:r>
          </w:p>
          <w:p w14:paraId="06ADD4CE" w14:textId="501B1984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(по хронологии)</w:t>
            </w:r>
          </w:p>
        </w:tc>
      </w:tr>
      <w:tr w:rsidR="00054DE6" w:rsidRPr="000E6F56" w14:paraId="40E9114C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EEC2B84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354E2FB6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3891AE8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DD9FC31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EACA955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48496E58" w14:textId="77777777" w:rsidR="00054DE6" w:rsidRPr="000E6F56" w:rsidRDefault="00054DE6" w:rsidP="00054DE6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441B08B9" w14:textId="77777777" w:rsidR="00054DE6" w:rsidRPr="000E6F56" w:rsidRDefault="00054DE6" w:rsidP="00054DE6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E6F56">
        <w:rPr>
          <w:rFonts w:ascii="Times New Roman" w:hAnsi="Times New Roman" w:cs="Times New Roman"/>
          <w:color w:val="000000"/>
        </w:rPr>
        <w:t>Отклоненные заявки на участие в конкурсе:</w:t>
      </w:r>
      <w:r w:rsidRPr="000E6F56">
        <w:rPr>
          <w:rFonts w:ascii="Times New Roman" w:hAnsi="Times New Roman" w:cs="Times New Roman"/>
          <w:color w:val="000000"/>
          <w:lang w:val="kk-KZ"/>
        </w:rPr>
        <w:t xml:space="preserve"> 0</w:t>
      </w:r>
    </w:p>
    <w:p w14:paraId="5C2A8A7B" w14:textId="77777777" w:rsidR="00054DE6" w:rsidRPr="000E6F56" w:rsidRDefault="00054DE6" w:rsidP="00054DE6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3402"/>
        <w:gridCol w:w="1701"/>
        <w:gridCol w:w="1843"/>
        <w:gridCol w:w="6804"/>
      </w:tblGrid>
      <w:tr w:rsidR="00054DE6" w:rsidRPr="000E6F56" w14:paraId="537E85EA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70F726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56A43AC5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56F8C9A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5371E582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 (перечень потенциальных поставщиков), БИН (ИИН)/ ИНН/УНП</w:t>
            </w:r>
          </w:p>
        </w:tc>
      </w:tr>
      <w:tr w:rsidR="00054DE6" w:rsidRPr="000E6F56" w14:paraId="5CC76F98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37E44C1B" w14:textId="77777777" w:rsidR="00054DE6" w:rsidRPr="000E6F56" w:rsidRDefault="00054DE6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4C488971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5CD8188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Решение члена комиссии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07EEEAD8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73B408ED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054DE6" w:rsidRPr="000E6F56" w14:paraId="53437577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A111207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BED8164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189B3EA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51" w:type="dxa"/>
            </w:tcMar>
          </w:tcPr>
          <w:p w14:paraId="2AC80900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left w:w="51" w:type="dxa"/>
            </w:tcMar>
          </w:tcPr>
          <w:p w14:paraId="570E1B8B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5DFE4B7E" w14:textId="77777777" w:rsidR="00054DE6" w:rsidRPr="000E6F56" w:rsidRDefault="00054DE6" w:rsidP="00054DE6">
      <w:pPr>
        <w:ind w:firstLine="709"/>
        <w:jc w:val="both"/>
        <w:rPr>
          <w:rFonts w:ascii="Times New Roman" w:hAnsi="Times New Roman" w:cs="Times New Roman"/>
        </w:rPr>
      </w:pPr>
    </w:p>
    <w:p w14:paraId="7FA304E0" w14:textId="77777777" w:rsidR="00054DE6" w:rsidRPr="000E6F56" w:rsidRDefault="00054DE6" w:rsidP="00054DE6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0E6F56">
        <w:rPr>
          <w:rFonts w:ascii="Times New Roman" w:hAnsi="Times New Roman" w:cs="Times New Roman"/>
          <w:lang w:val="kk-KZ"/>
        </w:rPr>
        <w:t>: 2</w:t>
      </w:r>
    </w:p>
    <w:p w14:paraId="2BFEF8FE" w14:textId="77777777" w:rsidR="00054DE6" w:rsidRPr="000E6F56" w:rsidRDefault="00054DE6" w:rsidP="00054DE6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4306"/>
        <w:gridCol w:w="2410"/>
        <w:gridCol w:w="3260"/>
        <w:gridCol w:w="3686"/>
      </w:tblGrid>
      <w:tr w:rsidR="00054DE6" w:rsidRPr="000E6F56" w14:paraId="017B8B35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A2E63D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7679451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B1BF78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0B227B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Цена за единицу,</w:t>
            </w:r>
          </w:p>
          <w:p w14:paraId="1F3691E4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879D11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6CA1425B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054DE6" w:rsidRPr="000E6F56" w14:paraId="06AC736C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B98245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B68D93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62045C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F4E33F5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2C25A2" w14:textId="77777777" w:rsidR="00054DE6" w:rsidRPr="000E6F56" w:rsidRDefault="00054DE6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  <w:tr w:rsidR="00054DE6" w:rsidRPr="000E6F56" w14:paraId="52174508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0D4B939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BD28205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Товарищество с ограниченной ответственностью </w:t>
            </w:r>
          </w:p>
          <w:p w14:paraId="75D2CA23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«Soft Master»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A19621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001040001367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093BBD" w14:textId="36B8F466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274 781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45B401" w14:textId="7084B5CF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10 991 240</w:t>
            </w:r>
          </w:p>
        </w:tc>
      </w:tr>
      <w:tr w:rsidR="00054DE6" w:rsidRPr="000E6F56" w14:paraId="424E71A9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1C0265C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38C8B30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Товарищество с ограниченной ответственностью </w:t>
            </w:r>
          </w:p>
          <w:p w14:paraId="61C47C43" w14:textId="77777777" w:rsidR="00054DE6" w:rsidRPr="000E6F56" w:rsidRDefault="00054DE6" w:rsidP="00054DE6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«Белый Ветер 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KZ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E00FA6" w14:textId="77777777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110340018293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C53011" w14:textId="2E3FAE5A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274 771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ED1D112" w14:textId="5C1078C0" w:rsidR="00054DE6" w:rsidRPr="000E6F56" w:rsidRDefault="00054DE6" w:rsidP="00054DE6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10 990 840</w:t>
            </w:r>
          </w:p>
        </w:tc>
      </w:tr>
    </w:tbl>
    <w:p w14:paraId="566B3D3B" w14:textId="77777777" w:rsidR="00054DE6" w:rsidRPr="000E6F56" w:rsidRDefault="00054DE6" w:rsidP="00054DE6">
      <w:pPr>
        <w:ind w:firstLine="567"/>
        <w:jc w:val="both"/>
        <w:textAlignment w:val="baseline"/>
        <w:rPr>
          <w:rFonts w:ascii="Times New Roman" w:hAnsi="Times New Roman" w:cs="Times New Roman"/>
        </w:rPr>
      </w:pPr>
    </w:p>
    <w:p w14:paraId="6B18DC4B" w14:textId="77777777" w:rsidR="00054DE6" w:rsidRPr="000E6F56" w:rsidRDefault="00054DE6" w:rsidP="00054DE6">
      <w:pPr>
        <w:ind w:firstLine="567"/>
        <w:jc w:val="both"/>
        <w:textAlignment w:val="baseline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ab/>
        <w:t>Комиссия отбора по результатам оценки и сравнительного анализа предложений потенциальных поставщиков путем открытого голосования решила:</w:t>
      </w:r>
    </w:p>
    <w:p w14:paraId="33C81D9C" w14:textId="252DD64F" w:rsidR="00054DE6" w:rsidRPr="000E6F56" w:rsidRDefault="00054DE6" w:rsidP="00054DE6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ab/>
        <w:t xml:space="preserve">1) Определить победителем по лоту </w:t>
      </w:r>
      <w:r w:rsidRPr="000E6F56">
        <w:rPr>
          <w:rFonts w:ascii="Times New Roman" w:hAnsi="Times New Roman" w:cs="Times New Roman"/>
          <w:b/>
          <w:bCs/>
          <w:lang w:val="kk-KZ"/>
        </w:rPr>
        <w:t>№05-ЦП/</w:t>
      </w:r>
      <w:r w:rsidRPr="000E6F56">
        <w:rPr>
          <w:rFonts w:ascii="Times New Roman" w:hAnsi="Times New Roman" w:cs="Times New Roman"/>
          <w:b/>
          <w:bCs/>
        </w:rPr>
        <w:t>3</w:t>
      </w:r>
      <w:r w:rsidRPr="000E6F56">
        <w:rPr>
          <w:rFonts w:ascii="Times New Roman" w:hAnsi="Times New Roman" w:cs="Times New Roman"/>
          <w:lang w:val="kk-KZ"/>
        </w:rPr>
        <w:t xml:space="preserve"> БИН 110340018293 Товарищество с ограниченной ответственностью «Белый Ветер KZ»; потенциальным поставщиком, занявшим второе место БИН 001040001367 Товарищество с ограниченной ответственностью «</w:t>
      </w:r>
      <w:r w:rsidRPr="000E6F56">
        <w:rPr>
          <w:rFonts w:ascii="Times New Roman" w:hAnsi="Times New Roman" w:cs="Times New Roman"/>
          <w:lang w:val="en-US"/>
        </w:rPr>
        <w:t>Soft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en-US"/>
        </w:rPr>
        <w:t>Master</w:t>
      </w:r>
      <w:r w:rsidRPr="000E6F56">
        <w:rPr>
          <w:rFonts w:ascii="Times New Roman" w:hAnsi="Times New Roman" w:cs="Times New Roman"/>
          <w:lang w:val="kk-KZ"/>
        </w:rPr>
        <w:t>».</w:t>
      </w:r>
    </w:p>
    <w:p w14:paraId="1F24C6F6" w14:textId="36AB862E" w:rsidR="00054DE6" w:rsidRPr="000E6F56" w:rsidRDefault="00054DE6" w:rsidP="00054DE6">
      <w:pPr>
        <w:suppressLineNumbers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  <w:lang w:val="kk-KZ"/>
        </w:rPr>
        <w:tab/>
        <w:t xml:space="preserve">2) Заказчику отбора КФ «Қамқорлық қоры» в срок до </w:t>
      </w:r>
      <w:r w:rsidR="00423573">
        <w:rPr>
          <w:rFonts w:ascii="Times New Roman" w:hAnsi="Times New Roman" w:cs="Times New Roman"/>
        </w:rPr>
        <w:t>15 сентября</w:t>
      </w:r>
      <w:r w:rsidRPr="000E6F56">
        <w:rPr>
          <w:rFonts w:ascii="Times New Roman" w:hAnsi="Times New Roman" w:cs="Times New Roman"/>
        </w:rPr>
        <w:t xml:space="preserve"> </w:t>
      </w:r>
      <w:r w:rsidRPr="000E6F56">
        <w:rPr>
          <w:rFonts w:ascii="Times New Roman" w:hAnsi="Times New Roman" w:cs="Times New Roman"/>
          <w:lang w:val="kk-KZ"/>
        </w:rPr>
        <w:t>2020 года заключить договор с ТОО «Белый Ветер KZ».</w:t>
      </w:r>
    </w:p>
    <w:p w14:paraId="4A26F000" w14:textId="52D2166D" w:rsidR="00054DE6" w:rsidRPr="000E6F56" w:rsidRDefault="00054DE6" w:rsidP="00054DE6">
      <w:pPr>
        <w:suppressLineNumbers/>
        <w:jc w:val="both"/>
        <w:rPr>
          <w:rFonts w:ascii="Times New Roman" w:hAnsi="Times New Roman" w:cs="Times New Roman"/>
          <w:lang w:val="kk-KZ"/>
        </w:rPr>
      </w:pPr>
    </w:p>
    <w:p w14:paraId="6D614094" w14:textId="4E0CF117" w:rsidR="004620A5" w:rsidRPr="000E6F56" w:rsidRDefault="004620A5" w:rsidP="004620A5">
      <w:pPr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color w:val="000000"/>
        </w:rPr>
        <w:tab/>
        <w:t xml:space="preserve">№ ЛОТА </w:t>
      </w:r>
      <w:r w:rsidRPr="000E6F56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05-ЦП/4</w:t>
      </w:r>
    </w:p>
    <w:p w14:paraId="46F75D1C" w14:textId="5390F675" w:rsidR="004620A5" w:rsidRPr="000E6F56" w:rsidRDefault="004620A5" w:rsidP="004620A5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0E6F56">
        <w:rPr>
          <w:rFonts w:ascii="Times New Roman" w:eastAsia="Times New Roman" w:hAnsi="Times New Roman" w:cs="Times New Roman"/>
          <w:color w:val="000000"/>
          <w:lang w:bidi="ar-SA"/>
        </w:rPr>
        <w:t>Весы напольные</w:t>
      </w:r>
      <w:r w:rsidRPr="000E6F56">
        <w:rPr>
          <w:rFonts w:ascii="Times New Roman" w:hAnsi="Times New Roman" w:cs="Times New Roman"/>
          <w:b/>
          <w:bCs/>
          <w:color w:val="000000"/>
        </w:rPr>
        <w:t>»</w:t>
      </w:r>
    </w:p>
    <w:p w14:paraId="3274AAF0" w14:textId="49949AE3" w:rsidR="004620A5" w:rsidRPr="000E6F56" w:rsidRDefault="004620A5" w:rsidP="004620A5">
      <w:pPr>
        <w:jc w:val="both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</w:r>
      <w:r w:rsidRPr="000E6F56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поставщиками: 2</w:t>
      </w:r>
    </w:p>
    <w:p w14:paraId="6506CE94" w14:textId="77777777" w:rsidR="004620A5" w:rsidRPr="000E6F56" w:rsidRDefault="004620A5" w:rsidP="004620A5">
      <w:pPr>
        <w:jc w:val="both"/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4620A5" w:rsidRPr="000E6F56" w14:paraId="388E3F5C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CE779A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CF348C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1FC463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87DE95" w14:textId="77777777" w:rsidR="00E85435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48BDE886" w14:textId="5E64BBDC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(по хронологии)</w:t>
            </w:r>
          </w:p>
        </w:tc>
      </w:tr>
      <w:tr w:rsidR="004620A5" w:rsidRPr="000E6F56" w14:paraId="5B96F118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218EBA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6D5B66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582C2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A199D3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</w:tr>
      <w:tr w:rsidR="004620A5" w:rsidRPr="000E6F56" w14:paraId="0B473F04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8ABFD76" w14:textId="3999F194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27663F" w14:textId="584E6004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8A3236" w14:textId="423C617C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871018302037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9E748E" w14:textId="77777777" w:rsidR="004620A5" w:rsidRPr="000E6F56" w:rsidRDefault="004620A5" w:rsidP="004620A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105AED1E" w14:textId="27EA2CDA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30 мин.</w:t>
            </w:r>
          </w:p>
        </w:tc>
      </w:tr>
      <w:tr w:rsidR="004620A5" w:rsidRPr="000E6F56" w14:paraId="613AFBD3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78125E" w14:textId="2174AC7D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657C4F" w14:textId="1409F41B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«Адал»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45ECC93" w14:textId="5CE6683A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871212400795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C762B0" w14:textId="77777777" w:rsidR="004620A5" w:rsidRPr="000E6F56" w:rsidRDefault="004620A5" w:rsidP="004620A5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63DAF021" w14:textId="4521DC51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мин..</w:t>
            </w:r>
          </w:p>
        </w:tc>
      </w:tr>
    </w:tbl>
    <w:p w14:paraId="474928E3" w14:textId="77777777" w:rsidR="004620A5" w:rsidRPr="000E6F56" w:rsidRDefault="004620A5" w:rsidP="004620A5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5CB25B4A" w14:textId="77777777" w:rsidR="004620A5" w:rsidRPr="000E6F56" w:rsidRDefault="004620A5" w:rsidP="004620A5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41650305" w14:textId="77777777" w:rsidR="004620A5" w:rsidRPr="000E6F56" w:rsidRDefault="004620A5" w:rsidP="004620A5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4620A5" w:rsidRPr="000E6F56" w14:paraId="0D245843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5B31A83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B0E1D52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7878B24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5F187F7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CB07D76" w14:textId="77777777" w:rsidR="00E85435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представления предложения </w:t>
            </w:r>
          </w:p>
          <w:p w14:paraId="4DFA0F28" w14:textId="4C72D70A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(по хронологии)</w:t>
            </w:r>
          </w:p>
        </w:tc>
      </w:tr>
      <w:tr w:rsidR="004620A5" w:rsidRPr="000E6F56" w14:paraId="7FE7AF3C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465AB6F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12902A9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3D57CF55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6CB9C3B9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2D9673DD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63A9BB6" w14:textId="77777777" w:rsidR="004620A5" w:rsidRPr="000E6F56" w:rsidRDefault="004620A5" w:rsidP="004620A5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41748C54" w14:textId="77777777" w:rsidR="004620A5" w:rsidRPr="000E6F56" w:rsidRDefault="004620A5" w:rsidP="004620A5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2F384C0E" w14:textId="77777777" w:rsidR="004620A5" w:rsidRPr="000E6F56" w:rsidRDefault="004620A5" w:rsidP="004620A5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4620A5" w:rsidRPr="000E6F56" w14:paraId="49506CAA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1DCA914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7F3307C2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63BD9091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A5FE483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66A5F7E8" w14:textId="77777777" w:rsidR="00E85435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представления предложения </w:t>
            </w:r>
          </w:p>
          <w:p w14:paraId="4BCE6DA0" w14:textId="49CA081C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(по хронологии)</w:t>
            </w:r>
          </w:p>
        </w:tc>
      </w:tr>
      <w:tr w:rsidR="004620A5" w:rsidRPr="000E6F56" w14:paraId="31393BB2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D6591EC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C9BCE3F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044139C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EB147DF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721F2E1E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7BB3ECCF" w14:textId="77777777" w:rsidR="004620A5" w:rsidRPr="000E6F56" w:rsidRDefault="004620A5" w:rsidP="004620A5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4090B68A" w14:textId="5854DAE5" w:rsidR="004620A5" w:rsidRPr="000E6F56" w:rsidRDefault="004620A5" w:rsidP="004620A5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E6F56">
        <w:rPr>
          <w:rFonts w:ascii="Times New Roman" w:hAnsi="Times New Roman" w:cs="Times New Roman"/>
          <w:color w:val="000000"/>
        </w:rPr>
        <w:t>Отклоненные заявки на участие в конкурсе</w:t>
      </w:r>
      <w:r w:rsidRPr="000E6F56">
        <w:rPr>
          <w:rFonts w:ascii="Times New Roman" w:hAnsi="Times New Roman" w:cs="Times New Roman"/>
          <w:color w:val="000000"/>
          <w:lang w:val="kk-KZ"/>
        </w:rPr>
        <w:t>: 2</w:t>
      </w:r>
    </w:p>
    <w:p w14:paraId="0AB790FF" w14:textId="77777777" w:rsidR="004620A5" w:rsidRPr="000E6F56" w:rsidRDefault="004620A5" w:rsidP="004620A5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551"/>
        <w:gridCol w:w="1701"/>
        <w:gridCol w:w="3402"/>
        <w:gridCol w:w="6096"/>
      </w:tblGrid>
      <w:tr w:rsidR="004620A5" w:rsidRPr="000E6F56" w14:paraId="76476250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3F423757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bookmarkStart w:id="2" w:name="_Hlk49260627"/>
          </w:p>
          <w:p w14:paraId="6A51E0FD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623148B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7FA84AB8" w14:textId="5D8021B9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№1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  <w:r w:rsidRPr="000E6F56">
              <w:rPr>
                <w:rFonts w:ascii="Times New Roman" w:hAnsi="Times New Roman" w:cs="Times New Roman"/>
                <w:szCs w:val="26"/>
                <w:lang w:val="kk-KZ"/>
              </w:rPr>
              <w:t xml:space="preserve"> </w:t>
            </w: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871018302037</w:t>
            </w:r>
          </w:p>
        </w:tc>
      </w:tr>
      <w:tr w:rsidR="004620A5" w:rsidRPr="000E6F56" w14:paraId="43E6AA14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B937F70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548CC693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7AADBE8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0C31957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47AFF213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4620A5" w:rsidRPr="000E6F56" w14:paraId="56474EBA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3179FAE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bookmarkStart w:id="3" w:name="_Hlk48030444"/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3C558498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7CC7F68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B408E8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36A7968C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  <w:tr w:rsidR="004620A5" w:rsidRPr="000E6F56" w14:paraId="7759D48A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8A4158F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4" w:name="_Hlk48030469"/>
            <w:r w:rsidRPr="000E6F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9DBB637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1CEA165A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B684147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499D1EAE" w14:textId="6AA1723F" w:rsidR="004620A5" w:rsidRPr="000E6F56" w:rsidRDefault="00BF1A13" w:rsidP="004620A5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4620A5" w:rsidRPr="000E6F56">
              <w:rPr>
                <w:rFonts w:ascii="Times New Roman" w:hAnsi="Times New Roman" w:cs="Times New Roman"/>
              </w:rPr>
              <w:t>отенциальный</w:t>
            </w:r>
            <w:proofErr w:type="spellEnd"/>
            <w:r w:rsidR="004620A5" w:rsidRPr="000E6F56">
              <w:rPr>
                <w:rFonts w:ascii="Times New Roman" w:hAnsi="Times New Roman" w:cs="Times New Roman"/>
              </w:rPr>
              <w:t xml:space="preserve"> поставщик представил документы, </w:t>
            </w:r>
            <w:r w:rsidR="004620A5" w:rsidRPr="000E6F56">
              <w:rPr>
                <w:rFonts w:ascii="Times New Roman" w:hAnsi="Times New Roman" w:cs="Times New Roman"/>
              </w:rPr>
              <w:lastRenderedPageBreak/>
              <w:t>сведения в составе ценового предложения, которые не отвечают требованиям объявления об отборе и пункту 32 Правил;</w:t>
            </w:r>
          </w:p>
          <w:p w14:paraId="6A90662A" w14:textId="50D0A72C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40AC3BB7" w14:textId="77777777" w:rsidR="004620A5" w:rsidRPr="000E6F56" w:rsidRDefault="004620A5" w:rsidP="004620A5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lastRenderedPageBreak/>
              <w:t xml:space="preserve">1) </w:t>
            </w:r>
            <w:r w:rsidRPr="000E6F56">
              <w:rPr>
                <w:rFonts w:ascii="Times New Roman" w:hAnsi="Times New Roman" w:cs="Times New Roman"/>
              </w:rPr>
              <w:t xml:space="preserve">Представленная справка с обслуживающего банка второго уровня об отсутствии просроченной </w:t>
            </w:r>
            <w:r w:rsidRPr="000E6F56">
              <w:rPr>
                <w:rFonts w:ascii="Times New Roman" w:hAnsi="Times New Roman" w:cs="Times New Roman"/>
              </w:rPr>
              <w:lastRenderedPageBreak/>
              <w:t>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  <w:r w:rsidRPr="000E6F5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6658CA68" w14:textId="74A1E5F4" w:rsidR="004620A5" w:rsidRPr="000E6F56" w:rsidRDefault="00651E1C" w:rsidP="004620A5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2) Согласно представленной установленной формы электронной справки,</w:t>
            </w:r>
            <w:r w:rsidR="003E3B02" w:rsidRPr="000E6F56">
              <w:rPr>
                <w:rFonts w:ascii="Times New Roman" w:hAnsi="Times New Roman" w:cs="Times New Roman"/>
                <w:lang w:val="kk-KZ"/>
              </w:rPr>
              <w:t xml:space="preserve"> по состоянию на 24.08.2020 г. налогоплательщик имеет задолженности, учет по которым ведется в органах государственных доходов.</w:t>
            </w:r>
            <w:r w:rsidRPr="000E6F5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bookmarkEnd w:id="3"/>
      <w:tr w:rsidR="004620A5" w:rsidRPr="000E6F56" w14:paraId="5A480B5B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C3BAD64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877A787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1162A37D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026A3CB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35664AC2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304ECE2B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0A5" w:rsidRPr="000E6F56" w14:paraId="261E11C6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8E883B1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B10EAC7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430BA717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115EC2E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31127DD9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2D72BF35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0A5" w:rsidRPr="000E6F56" w14:paraId="597E0871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6A9C9146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37E1B0D" w14:textId="77777777" w:rsidR="004620A5" w:rsidRPr="000E6F56" w:rsidRDefault="004620A5" w:rsidP="004620A5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67E0756C" w14:textId="77777777" w:rsidR="004620A5" w:rsidRPr="000E6F56" w:rsidRDefault="004620A5" w:rsidP="004620A5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90596D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56777696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400D4E34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3E3B02" w:rsidRPr="000E6F56" w14:paraId="16DD75EC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6CD4CA25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3A5BEF25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3F22219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2B131A1C" w14:textId="0E3433AD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№2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«Адал»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871212400795</w:t>
            </w:r>
          </w:p>
        </w:tc>
      </w:tr>
      <w:tr w:rsidR="003E3B02" w:rsidRPr="000E6F56" w14:paraId="4CA795BA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490198BB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5D4D0809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F3A33C2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26E0884C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0ED997F7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3E3B02" w:rsidRPr="000E6F56" w14:paraId="1953A6AF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427E6D9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9CFEA5A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85E382A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19D8950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03A984AE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  <w:tr w:rsidR="003E3B02" w:rsidRPr="000E6F56" w14:paraId="162AB9AF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92E4624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3F45A041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6D21BAE6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20BE8DD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5DF141EC" w14:textId="168792CE" w:rsidR="003E3B02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="003E3B02" w:rsidRPr="000E6F56">
              <w:rPr>
                <w:rFonts w:ascii="Times New Roman" w:hAnsi="Times New Roman" w:cs="Times New Roman"/>
              </w:rPr>
              <w:t>отенциальный</w:t>
            </w:r>
            <w:proofErr w:type="spellEnd"/>
            <w:r w:rsidR="003E3B02" w:rsidRPr="000E6F56">
              <w:rPr>
                <w:rFonts w:ascii="Times New Roman" w:hAnsi="Times New Roman" w:cs="Times New Roman"/>
              </w:rPr>
              <w:t xml:space="preserve"> поставщик </w:t>
            </w:r>
            <w:r w:rsidR="003E3B02" w:rsidRPr="000E6F56">
              <w:rPr>
                <w:rFonts w:ascii="Times New Roman" w:hAnsi="Times New Roman" w:cs="Times New Roman"/>
                <w:lang w:val="kk-KZ"/>
              </w:rPr>
              <w:t>не соответствует квалификационным требованиям отбора и поставляемые товары, оказываемые услуги не соответствуют технической спецификации.</w:t>
            </w:r>
          </w:p>
          <w:p w14:paraId="0B7ADA32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03117361" w14:textId="545CE0E4" w:rsidR="003E3B02" w:rsidRPr="000E6F56" w:rsidRDefault="003E3B02" w:rsidP="003E3B02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Опыт работы в сфере продаж не подтвержден (отсутствуют копии исполненных договоров).</w:t>
            </w:r>
          </w:p>
          <w:p w14:paraId="4F840117" w14:textId="428FD0A6" w:rsidR="003E3B02" w:rsidRPr="000E6F56" w:rsidRDefault="003E3B02" w:rsidP="00F0133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E3B02" w:rsidRPr="000E6F56" w14:paraId="61CD6197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0222F64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3A80C760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796D829E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938E054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1602FD51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0BBCB737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B02" w:rsidRPr="000E6F56" w14:paraId="37E13C28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1F25C8EE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79A1B98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3E21547C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1FB2F0B7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2EC963E3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7F09D946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B02" w:rsidRPr="000E6F56" w14:paraId="3FA4EDCA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6CD8965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61CD0BE" w14:textId="77777777" w:rsidR="003E3B02" w:rsidRPr="000E6F56" w:rsidRDefault="003E3B02" w:rsidP="00F01337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3A80D5D3" w14:textId="77777777" w:rsidR="003E3B02" w:rsidRPr="000E6F56" w:rsidRDefault="003E3B02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7B97E075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0C8ADC6C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4636CEB6" w14:textId="77777777" w:rsidR="003E3B02" w:rsidRPr="000E6F56" w:rsidRDefault="003E3B02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16B1F0" w14:textId="77777777" w:rsidR="004620A5" w:rsidRPr="000E6F56" w:rsidRDefault="004620A5" w:rsidP="004620A5">
      <w:pPr>
        <w:ind w:firstLine="709"/>
        <w:jc w:val="both"/>
        <w:rPr>
          <w:rFonts w:ascii="Times New Roman" w:hAnsi="Times New Roman" w:cs="Times New Roman"/>
        </w:rPr>
      </w:pPr>
    </w:p>
    <w:bookmarkEnd w:id="2"/>
    <w:p w14:paraId="28B52AB1" w14:textId="77777777" w:rsidR="004620A5" w:rsidRPr="000E6F56" w:rsidRDefault="004620A5" w:rsidP="004620A5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0E6F56">
        <w:rPr>
          <w:rFonts w:ascii="Times New Roman" w:hAnsi="Times New Roman" w:cs="Times New Roman"/>
          <w:lang w:val="kk-KZ"/>
        </w:rPr>
        <w:t>: 0</w:t>
      </w:r>
    </w:p>
    <w:p w14:paraId="49338E5C" w14:textId="77777777" w:rsidR="004620A5" w:rsidRPr="000E6F56" w:rsidRDefault="004620A5" w:rsidP="004620A5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4620A5" w:rsidRPr="000E6F56" w14:paraId="23092271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E932E4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2523C01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7D4D0C7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5A10AD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Цена за единицу,</w:t>
            </w:r>
          </w:p>
          <w:p w14:paraId="3C3E8108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4E8F4FC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380B42A9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4620A5" w:rsidRPr="000E6F56" w14:paraId="74977316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7B02BF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252DFA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61D2CB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6E0A310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DC9D9D" w14:textId="77777777" w:rsidR="004620A5" w:rsidRPr="000E6F56" w:rsidRDefault="004620A5" w:rsidP="004620A5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71271823" w14:textId="77777777" w:rsidR="004620A5" w:rsidRPr="000E6F56" w:rsidRDefault="004620A5" w:rsidP="004620A5">
      <w:pPr>
        <w:rPr>
          <w:rFonts w:ascii="Times New Roman" w:hAnsi="Times New Roman" w:cs="Times New Roman"/>
        </w:rPr>
      </w:pPr>
    </w:p>
    <w:p w14:paraId="03D5EE61" w14:textId="77777777" w:rsidR="004620A5" w:rsidRPr="000E6F56" w:rsidRDefault="004620A5" w:rsidP="004620A5">
      <w:pPr>
        <w:ind w:firstLine="56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E6F56">
        <w:rPr>
          <w:rFonts w:ascii="Times New Roman" w:hAnsi="Times New Roman" w:cs="Times New Roman"/>
        </w:rPr>
        <w:tab/>
        <w:t>Комиссия отбора по результатам оценки и сравнительного анализа предложений потенциальных поставщиков путем открытого голосования решила</w:t>
      </w:r>
      <w:r w:rsidRPr="000E6F56">
        <w:rPr>
          <w:rFonts w:ascii="Times New Roman" w:hAnsi="Times New Roman" w:cs="Times New Roman"/>
          <w:b/>
          <w:bCs/>
        </w:rPr>
        <w:t>:</w:t>
      </w:r>
    </w:p>
    <w:p w14:paraId="4126B5DC" w14:textId="16D695D8" w:rsidR="004620A5" w:rsidRPr="000E6F56" w:rsidRDefault="004620A5" w:rsidP="00BF1A13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</w:rPr>
        <w:lastRenderedPageBreak/>
        <w:tab/>
        <w:t>Признать отбор потенциальных поставщиков на приобретение товара «</w:t>
      </w:r>
      <w:r w:rsidR="00BF1A13" w:rsidRPr="000E6F56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Весы напольные</w:t>
      </w:r>
      <w:r w:rsidRPr="000E6F56">
        <w:rPr>
          <w:rFonts w:ascii="Times New Roman" w:hAnsi="Times New Roman" w:cs="Times New Roman"/>
          <w:b/>
          <w:bCs/>
        </w:rPr>
        <w:t>» по лоту № 0</w:t>
      </w:r>
      <w:r w:rsidR="00BF1A13" w:rsidRPr="000E6F56">
        <w:rPr>
          <w:rFonts w:ascii="Times New Roman" w:hAnsi="Times New Roman" w:cs="Times New Roman"/>
          <w:b/>
          <w:bCs/>
          <w:lang w:val="kk-KZ"/>
        </w:rPr>
        <w:t>5</w:t>
      </w:r>
      <w:r w:rsidRPr="000E6F56">
        <w:rPr>
          <w:rFonts w:ascii="Times New Roman" w:hAnsi="Times New Roman" w:cs="Times New Roman"/>
          <w:b/>
          <w:bCs/>
        </w:rPr>
        <w:t>-ЦП/</w:t>
      </w:r>
      <w:r w:rsidR="00BF1A13" w:rsidRPr="000E6F56">
        <w:rPr>
          <w:rFonts w:ascii="Times New Roman" w:hAnsi="Times New Roman" w:cs="Times New Roman"/>
          <w:b/>
          <w:bCs/>
          <w:lang w:val="kk-KZ"/>
        </w:rPr>
        <w:t>4</w:t>
      </w:r>
      <w:r w:rsidRPr="000E6F56">
        <w:rPr>
          <w:rFonts w:ascii="Times New Roman" w:hAnsi="Times New Roman" w:cs="Times New Roman"/>
          <w:b/>
          <w:bCs/>
        </w:rPr>
        <w:t xml:space="preserve"> несостоявшимся в связи с тем, что к участию в отборе не допущен ни один потенциальный поставщик.</w:t>
      </w:r>
    </w:p>
    <w:p w14:paraId="051BA2B9" w14:textId="77777777" w:rsidR="004620A5" w:rsidRPr="000E6F56" w:rsidRDefault="004620A5" w:rsidP="004620A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387D52F8" w14:textId="677114F5" w:rsidR="00BF1A13" w:rsidRPr="000E6F56" w:rsidRDefault="00BF1A13" w:rsidP="00BF1A13">
      <w:pPr>
        <w:rPr>
          <w:rFonts w:ascii="Times New Roman" w:eastAsia="Times New Roman" w:hAnsi="Times New Roman" w:cs="Times New Roman"/>
          <w:color w:val="000000"/>
          <w:lang w:val="kk-KZ" w:bidi="ar-SA"/>
        </w:rPr>
      </w:pPr>
      <w:r w:rsidRPr="000E6F56">
        <w:rPr>
          <w:rFonts w:ascii="Times New Roman" w:hAnsi="Times New Roman" w:cs="Times New Roman"/>
          <w:color w:val="000000"/>
        </w:rPr>
        <w:tab/>
        <w:t xml:space="preserve">№ ЛОТА </w:t>
      </w:r>
      <w:r w:rsidRPr="000E6F56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05-ЦП/</w:t>
      </w:r>
      <w:r w:rsidRPr="000E6F56">
        <w:rPr>
          <w:rFonts w:ascii="Times New Roman" w:eastAsia="Times New Roman" w:hAnsi="Times New Roman" w:cs="Times New Roman"/>
          <w:b/>
          <w:bCs/>
          <w:color w:val="000000"/>
          <w:lang w:val="kk-KZ" w:bidi="ar-SA"/>
        </w:rPr>
        <w:t>5</w:t>
      </w:r>
    </w:p>
    <w:p w14:paraId="3AE4CCF6" w14:textId="78A8C4DB" w:rsidR="00BF1A13" w:rsidRPr="000E6F56" w:rsidRDefault="00BF1A13" w:rsidP="00BF1A13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  <w:t>Наименование лота: «</w:t>
      </w:r>
      <w:r w:rsidRPr="000E6F56">
        <w:rPr>
          <w:rFonts w:ascii="Times New Roman" w:eastAsia="Times New Roman" w:hAnsi="Times New Roman" w:cs="Times New Roman"/>
          <w:color w:val="000000"/>
          <w:lang w:bidi="ar-SA"/>
        </w:rPr>
        <w:t>Урна для мусора</w:t>
      </w:r>
      <w:r w:rsidRPr="000E6F56">
        <w:rPr>
          <w:rFonts w:ascii="Times New Roman" w:hAnsi="Times New Roman" w:cs="Times New Roman"/>
          <w:b/>
          <w:bCs/>
          <w:color w:val="000000"/>
        </w:rPr>
        <w:t>»</w:t>
      </w:r>
    </w:p>
    <w:p w14:paraId="7697BD2D" w14:textId="77777777" w:rsidR="00BF1A13" w:rsidRPr="000E6F56" w:rsidRDefault="00BF1A13" w:rsidP="00BF1A13">
      <w:pPr>
        <w:jc w:val="both"/>
        <w:rPr>
          <w:rFonts w:ascii="Times New Roman" w:hAnsi="Times New Roman" w:cs="Times New Roman"/>
          <w:color w:val="000000"/>
        </w:rPr>
      </w:pPr>
      <w:r w:rsidRPr="000E6F56">
        <w:rPr>
          <w:rFonts w:ascii="Times New Roman" w:hAnsi="Times New Roman" w:cs="Times New Roman"/>
          <w:b/>
          <w:bCs/>
          <w:color w:val="000000"/>
        </w:rPr>
        <w:tab/>
      </w:r>
      <w:r w:rsidRPr="000E6F56">
        <w:rPr>
          <w:rFonts w:ascii="Times New Roman" w:hAnsi="Times New Roman" w:cs="Times New Roman"/>
          <w:color w:val="000000"/>
        </w:rPr>
        <w:t>Предложения на участие в отборе представлены следующими потенциальными поставщиками: 2</w:t>
      </w:r>
    </w:p>
    <w:p w14:paraId="36414FF3" w14:textId="77777777" w:rsidR="00BF1A13" w:rsidRPr="000E6F56" w:rsidRDefault="00BF1A13" w:rsidP="00BF1A13">
      <w:pPr>
        <w:jc w:val="both"/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0"/>
        <w:gridCol w:w="4109"/>
        <w:gridCol w:w="3544"/>
        <w:gridCol w:w="5245"/>
      </w:tblGrid>
      <w:tr w:rsidR="00BF1A13" w:rsidRPr="000E6F56" w14:paraId="3C68274C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A4E6A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30A807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4AAB97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D1DC8A" w14:textId="77777777" w:rsidR="00E85435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 xml:space="preserve">Дата и время представления предложения </w:t>
            </w:r>
          </w:p>
          <w:p w14:paraId="049AA993" w14:textId="0824620A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(по хронологии)</w:t>
            </w:r>
          </w:p>
        </w:tc>
      </w:tr>
      <w:tr w:rsidR="00BF1A13" w:rsidRPr="000E6F56" w14:paraId="10170C6B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2B85F9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38A4B5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13A71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FD3CE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</w:tr>
      <w:tr w:rsidR="00BF1A13" w:rsidRPr="000E6F56" w14:paraId="74556679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4420E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AE9143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07874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871018302037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ADDF475" w14:textId="77777777" w:rsidR="00BF1A13" w:rsidRPr="000E6F56" w:rsidRDefault="00BF1A13" w:rsidP="00F0133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4FF7E69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30 мин.</w:t>
            </w:r>
          </w:p>
        </w:tc>
      </w:tr>
      <w:tr w:rsidR="00BF1A13" w:rsidRPr="000E6F56" w14:paraId="6BEB2A77" w14:textId="77777777" w:rsidTr="00F01337"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B491E54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41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1D456D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Индивидуальный предприниматель «Адал»</w:t>
            </w:r>
          </w:p>
        </w:tc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0FD0FF5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871212400795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75A0E09" w14:textId="77777777" w:rsidR="00BF1A13" w:rsidRPr="000E6F56" w:rsidRDefault="00BF1A13" w:rsidP="00F01337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24.08.2020 г.</w:t>
            </w:r>
          </w:p>
          <w:p w14:paraId="14D935A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 ч. 32 мин..</w:t>
            </w:r>
          </w:p>
        </w:tc>
      </w:tr>
    </w:tbl>
    <w:p w14:paraId="37C91449" w14:textId="77777777" w:rsidR="00BF1A13" w:rsidRPr="000E6F56" w:rsidRDefault="00BF1A13" w:rsidP="00BF1A13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381C1481" w14:textId="77777777" w:rsidR="00BF1A13" w:rsidRPr="000E6F56" w:rsidRDefault="00BF1A13" w:rsidP="00BF1A1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до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284B667E" w14:textId="77777777" w:rsidR="00BF1A13" w:rsidRPr="000E6F56" w:rsidRDefault="00BF1A13" w:rsidP="00BF1A13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BF1A13" w:rsidRPr="000E6F56" w14:paraId="184F82CC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6FA7AA24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0E371407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72080836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392FFE3F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5897955" w14:textId="77777777" w:rsidR="00E85435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представления предложения </w:t>
            </w:r>
          </w:p>
          <w:p w14:paraId="01398FD5" w14:textId="6C06A233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(по хронологии)</w:t>
            </w:r>
          </w:p>
        </w:tc>
      </w:tr>
      <w:tr w:rsidR="00BF1A13" w:rsidRPr="000E6F56" w14:paraId="116152A1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3D598A3A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2F18A84D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5FFD703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18C7749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6D12ABD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5DABA648" w14:textId="77777777" w:rsidR="00BF1A13" w:rsidRPr="000E6F56" w:rsidRDefault="00BF1A13" w:rsidP="00BF1A13">
      <w:pPr>
        <w:ind w:firstLine="397"/>
        <w:jc w:val="both"/>
        <w:textAlignment w:val="baseline"/>
        <w:rPr>
          <w:rFonts w:ascii="Times New Roman" w:hAnsi="Times New Roman" w:cs="Times New Roman"/>
        </w:rPr>
      </w:pPr>
    </w:p>
    <w:p w14:paraId="1D16F00D" w14:textId="77777777" w:rsidR="00BF1A13" w:rsidRPr="000E6F56" w:rsidRDefault="00BF1A13" w:rsidP="00BF1A13">
      <w:pPr>
        <w:ind w:firstLine="397"/>
        <w:jc w:val="both"/>
        <w:textAlignment w:val="baseline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ab/>
        <w:t>Конверты с ценовыми предложениями потенциальных поставщиков, ценовые предложения которые, не были приняты к оценке и сравнительному анализу в связи с их представлением по истечении окончательного времени для их регистрации:</w:t>
      </w:r>
      <w:r w:rsidRPr="000E6F56">
        <w:rPr>
          <w:rFonts w:ascii="Times New Roman" w:hAnsi="Times New Roman" w:cs="Times New Roman"/>
          <w:lang w:val="kk-KZ"/>
        </w:rPr>
        <w:t xml:space="preserve"> 0</w:t>
      </w:r>
    </w:p>
    <w:p w14:paraId="1403D8AD" w14:textId="77777777" w:rsidR="00BF1A13" w:rsidRPr="000E6F56" w:rsidRDefault="00BF1A13" w:rsidP="00BF1A13">
      <w:pPr>
        <w:shd w:val="clear" w:color="auto" w:fill="FFFFFF"/>
        <w:spacing w:line="285" w:lineRule="atLeast"/>
        <w:jc w:val="both"/>
        <w:rPr>
          <w:rFonts w:ascii="Times New Roman" w:hAnsi="Times New Roman" w:cs="Times New Roman"/>
        </w:rPr>
      </w:pPr>
    </w:p>
    <w:tbl>
      <w:tblPr>
        <w:tblW w:w="1454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0"/>
        <w:gridCol w:w="2729"/>
        <w:gridCol w:w="2268"/>
        <w:gridCol w:w="3544"/>
        <w:gridCol w:w="5245"/>
      </w:tblGrid>
      <w:tr w:rsidR="00BF1A13" w:rsidRPr="000E6F56" w14:paraId="0F00C8BB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729C0FE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681C084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1677997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БИН (ИИН)/ ИНН/УНП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05463642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Адрес потенциального поставщика (область, город, улица, дом, квартира</w:t>
            </w:r>
            <w:r w:rsidRPr="000E6F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32133471" w14:textId="77777777" w:rsidR="00E85435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 xml:space="preserve">Дата и время представления предложения </w:t>
            </w:r>
          </w:p>
          <w:p w14:paraId="719C29E9" w14:textId="1600A6FF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(по хронологии)</w:t>
            </w:r>
          </w:p>
        </w:tc>
      </w:tr>
      <w:tr w:rsidR="00BF1A13" w:rsidRPr="000E6F56" w14:paraId="06D155D8" w14:textId="77777777" w:rsidTr="00F01337">
        <w:tc>
          <w:tcPr>
            <w:tcW w:w="760" w:type="dxa"/>
            <w:shd w:val="clear" w:color="auto" w:fill="auto"/>
            <w:tcMar>
              <w:left w:w="48" w:type="dxa"/>
            </w:tcMar>
          </w:tcPr>
          <w:p w14:paraId="2C2175C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9" w:type="dxa"/>
            <w:shd w:val="clear" w:color="auto" w:fill="auto"/>
            <w:tcMar>
              <w:left w:w="48" w:type="dxa"/>
            </w:tcMar>
          </w:tcPr>
          <w:p w14:paraId="1AB0A7A4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48" w:type="dxa"/>
            </w:tcMar>
          </w:tcPr>
          <w:p w14:paraId="061C0F94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tcMar>
              <w:left w:w="48" w:type="dxa"/>
            </w:tcMar>
          </w:tcPr>
          <w:p w14:paraId="7D8E61CD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48" w:type="dxa"/>
            </w:tcMar>
          </w:tcPr>
          <w:p w14:paraId="5A4AE8C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27D6E562" w14:textId="77777777" w:rsidR="00BF1A13" w:rsidRPr="000E6F56" w:rsidRDefault="00BF1A13" w:rsidP="00BF1A13">
      <w:pPr>
        <w:shd w:val="clear" w:color="auto" w:fill="FFFFFF"/>
        <w:spacing w:line="285" w:lineRule="atLeast"/>
        <w:jc w:val="center"/>
        <w:rPr>
          <w:rFonts w:ascii="Times New Roman" w:hAnsi="Times New Roman" w:cs="Times New Roman"/>
          <w:bCs/>
          <w:color w:val="000000"/>
        </w:rPr>
      </w:pPr>
    </w:p>
    <w:p w14:paraId="7A2AB6FE" w14:textId="77777777" w:rsidR="00BF1A13" w:rsidRPr="000E6F56" w:rsidRDefault="00BF1A13" w:rsidP="00BF1A13">
      <w:pPr>
        <w:ind w:firstLine="709"/>
        <w:rPr>
          <w:rFonts w:ascii="Times New Roman" w:hAnsi="Times New Roman" w:cs="Times New Roman"/>
          <w:color w:val="000000"/>
          <w:lang w:val="kk-KZ"/>
        </w:rPr>
      </w:pPr>
      <w:r w:rsidRPr="000E6F56">
        <w:rPr>
          <w:rFonts w:ascii="Times New Roman" w:hAnsi="Times New Roman" w:cs="Times New Roman"/>
          <w:color w:val="000000"/>
        </w:rPr>
        <w:t>Отклоненные заявки на участие в конкурсе</w:t>
      </w:r>
      <w:r w:rsidRPr="000E6F56">
        <w:rPr>
          <w:rFonts w:ascii="Times New Roman" w:hAnsi="Times New Roman" w:cs="Times New Roman"/>
          <w:color w:val="000000"/>
          <w:lang w:val="kk-KZ"/>
        </w:rPr>
        <w:t>: 2</w:t>
      </w:r>
    </w:p>
    <w:p w14:paraId="53BB18AC" w14:textId="77777777" w:rsidR="00BF1A13" w:rsidRPr="000E6F56" w:rsidRDefault="00BF1A13" w:rsidP="00BF1A13">
      <w:pPr>
        <w:rPr>
          <w:rFonts w:ascii="Times New Roman" w:hAnsi="Times New Roman" w:cs="Times New Roman"/>
          <w:color w:val="000000"/>
        </w:rPr>
      </w:pPr>
    </w:p>
    <w:tbl>
      <w:tblPr>
        <w:tblW w:w="1454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551"/>
        <w:gridCol w:w="1701"/>
        <w:gridCol w:w="3402"/>
        <w:gridCol w:w="6096"/>
      </w:tblGrid>
      <w:tr w:rsidR="00BF1A13" w:rsidRPr="000E6F56" w14:paraId="1C786620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4BAE55A0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A17BE7A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7BF348F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F4385FF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 xml:space="preserve">№1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«НТК Менеджмент»</w:t>
            </w:r>
            <w:r w:rsidRPr="000E6F56">
              <w:rPr>
                <w:rFonts w:ascii="Times New Roman" w:hAnsi="Times New Roman" w:cs="Times New Roman"/>
                <w:szCs w:val="26"/>
                <w:lang w:val="kk-KZ"/>
              </w:rPr>
              <w:t xml:space="preserve"> </w:t>
            </w: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871018302037</w:t>
            </w:r>
          </w:p>
        </w:tc>
      </w:tr>
      <w:tr w:rsidR="00BF1A13" w:rsidRPr="000E6F56" w14:paraId="6E3036BC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51F28EF9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6163CCE2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CB7DF8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4508222D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6413FF26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F1A13" w:rsidRPr="000E6F56" w14:paraId="22B63990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AB0B3A5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77E8A9C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3C5A277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3FF67630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6D20E9C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  <w:tr w:rsidR="00BF1A13" w:rsidRPr="000E6F56" w14:paraId="4A7DB2CC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3CB05E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5EAF5346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071AA024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37E344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3BA898A1" w14:textId="62F47969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0E6F56">
              <w:rPr>
                <w:rFonts w:ascii="Times New Roman" w:hAnsi="Times New Roman" w:cs="Times New Roman"/>
              </w:rPr>
              <w:t>отенциальный</w:t>
            </w:r>
            <w:proofErr w:type="spellEnd"/>
            <w:r w:rsidRPr="000E6F56">
              <w:rPr>
                <w:rFonts w:ascii="Times New Roman" w:hAnsi="Times New Roman" w:cs="Times New Roman"/>
              </w:rPr>
              <w:t xml:space="preserve"> поставщик представил документы, сведения в составе ценового предложения, которые не отвечают требованиям объявления об отборе и пункту 32 Правил;</w:t>
            </w:r>
          </w:p>
          <w:p w14:paraId="4DF43699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2CDF6AD1" w14:textId="77777777" w:rsidR="00BF1A13" w:rsidRPr="000E6F56" w:rsidRDefault="00BF1A13" w:rsidP="00F0133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1) </w:t>
            </w:r>
            <w:r w:rsidRPr="000E6F56">
              <w:rPr>
                <w:rFonts w:ascii="Times New Roman" w:hAnsi="Times New Roman" w:cs="Times New Roman"/>
              </w:rPr>
              <w:t>Представленная справка с обслуживающего банка второго уровня об отсутствии просроченной задолженности по кредитам и выставленным картотекам на расчетные счета не соответствует требованиям конкурсной документации (справка не за последние 12 месяцев)</w:t>
            </w:r>
            <w:r w:rsidRPr="000E6F56">
              <w:rPr>
                <w:rFonts w:ascii="Times New Roman" w:hAnsi="Times New Roman" w:cs="Times New Roman"/>
                <w:lang w:val="kk-KZ"/>
              </w:rPr>
              <w:t>;</w:t>
            </w:r>
          </w:p>
          <w:p w14:paraId="1211A899" w14:textId="77777777" w:rsidR="00BF1A13" w:rsidRPr="000E6F56" w:rsidRDefault="00BF1A13" w:rsidP="00F0133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2) Согласно представленной установленной формы электронной справки, по состоянию на 24.08.2020 г. налогоплательщик имеет задолженности, учет по которым ведется в органах государственных доходов. </w:t>
            </w:r>
          </w:p>
        </w:tc>
      </w:tr>
      <w:tr w:rsidR="00BF1A13" w:rsidRPr="000E6F56" w14:paraId="49E07CA4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5341254F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5412271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2ED2FB41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EFDBAE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16F875B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54C94ECA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13" w:rsidRPr="000E6F56" w14:paraId="72192156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41A709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455D9ECE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33A211CA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6B913AC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3D883683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2DA01A2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13" w:rsidRPr="000E6F56" w14:paraId="1A74CF7E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4920DD26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CD0CCDB" w14:textId="77777777" w:rsidR="00BF1A13" w:rsidRPr="000E6F56" w:rsidRDefault="00BF1A13" w:rsidP="00F01337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414F9D10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6494EC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6560B5B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4A28CE07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13" w:rsidRPr="000E6F56" w14:paraId="203EF8E0" w14:textId="77777777" w:rsidTr="00F01337">
        <w:tc>
          <w:tcPr>
            <w:tcW w:w="793" w:type="dxa"/>
            <w:vMerge w:val="restart"/>
            <w:shd w:val="clear" w:color="auto" w:fill="auto"/>
            <w:tcMar>
              <w:left w:w="51" w:type="dxa"/>
            </w:tcMar>
          </w:tcPr>
          <w:p w14:paraId="0E48CC4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19D249F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  <w:p w14:paraId="336B5D3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0" w:type="dxa"/>
            <w:gridSpan w:val="4"/>
            <w:shd w:val="clear" w:color="auto" w:fill="auto"/>
            <w:tcMar>
              <w:left w:w="51" w:type="dxa"/>
            </w:tcMar>
          </w:tcPr>
          <w:p w14:paraId="38E40FCD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№2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Индивидуальный предприниматель «Адал»</w:t>
            </w:r>
            <w:r w:rsidRPr="000E6F5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0E6F56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ИИН </w:t>
            </w:r>
            <w:r w:rsidRPr="000E6F5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871212400795</w:t>
            </w:r>
          </w:p>
        </w:tc>
      </w:tr>
      <w:tr w:rsidR="00BF1A13" w:rsidRPr="000E6F56" w14:paraId="3966F36B" w14:textId="77777777" w:rsidTr="00F01337">
        <w:tc>
          <w:tcPr>
            <w:tcW w:w="793" w:type="dxa"/>
            <w:vMerge/>
            <w:shd w:val="clear" w:color="auto" w:fill="auto"/>
            <w:tcMar>
              <w:left w:w="51" w:type="dxa"/>
            </w:tcMar>
          </w:tcPr>
          <w:p w14:paraId="2ADE7534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33431ED6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ФИО члена комиссии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3102D48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Решение члена комиссии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49F2DC2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79AB3D98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Подробное описание причин отклонения с указанием сведений и документов, подтверждающих их несоответствие квалификационным требованиям и требованиям конкурсной документации</w:t>
            </w:r>
          </w:p>
        </w:tc>
      </w:tr>
      <w:tr w:rsidR="00BF1A13" w:rsidRPr="000E6F56" w14:paraId="65F88BE0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3D952BCF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1EBE792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0C3B3FB7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left w:w="51" w:type="dxa"/>
            </w:tcMar>
          </w:tcPr>
          <w:p w14:paraId="580801D5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left w:w="51" w:type="dxa"/>
            </w:tcMar>
          </w:tcPr>
          <w:p w14:paraId="463B249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5</w:t>
            </w:r>
          </w:p>
        </w:tc>
      </w:tr>
      <w:tr w:rsidR="00BF1A13" w:rsidRPr="000E6F56" w14:paraId="0C0A9C01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B1AFF5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25C2AD2F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Еркинова </w:t>
            </w:r>
          </w:p>
          <w:p w14:paraId="387AB23A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Арайлым Еркиновна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6141FDA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left w:w="51" w:type="dxa"/>
            </w:tcMar>
          </w:tcPr>
          <w:p w14:paraId="5D16E4A8" w14:textId="2BD7B63E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П</w:t>
            </w:r>
            <w:proofErr w:type="spellStart"/>
            <w:r w:rsidRPr="000E6F56">
              <w:rPr>
                <w:rFonts w:ascii="Times New Roman" w:hAnsi="Times New Roman" w:cs="Times New Roman"/>
              </w:rPr>
              <w:t>отенциальный</w:t>
            </w:r>
            <w:proofErr w:type="spellEnd"/>
            <w:r w:rsidRPr="000E6F56">
              <w:rPr>
                <w:rFonts w:ascii="Times New Roman" w:hAnsi="Times New Roman" w:cs="Times New Roman"/>
              </w:rPr>
              <w:t xml:space="preserve"> поставщик </w:t>
            </w:r>
            <w:r w:rsidRPr="000E6F56">
              <w:rPr>
                <w:rFonts w:ascii="Times New Roman" w:hAnsi="Times New Roman" w:cs="Times New Roman"/>
                <w:lang w:val="kk-KZ"/>
              </w:rPr>
              <w:t>не соответствует квалификационным требованиям отбора и поставляемые товары, оказываемые услуги не соответствуют технической спецификации.</w:t>
            </w:r>
          </w:p>
          <w:p w14:paraId="524EE18A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 w:val="restart"/>
            <w:shd w:val="clear" w:color="auto" w:fill="auto"/>
            <w:tcMar>
              <w:left w:w="51" w:type="dxa"/>
            </w:tcMar>
          </w:tcPr>
          <w:p w14:paraId="372F432D" w14:textId="77777777" w:rsidR="00BF1A13" w:rsidRPr="000E6F56" w:rsidRDefault="00BF1A13" w:rsidP="00F0133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Опыт работы в сфере продаж не подтвержден (отсутствуют копии исполненных договоров).</w:t>
            </w:r>
          </w:p>
          <w:p w14:paraId="2B30D93C" w14:textId="77777777" w:rsidR="00BF1A13" w:rsidRPr="000E6F56" w:rsidRDefault="00BF1A13" w:rsidP="00F01337">
            <w:pPr>
              <w:suppressLineNumbers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F1A13" w:rsidRPr="000E6F56" w14:paraId="654518BD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0E0F979A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7379C22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Абельдинова</w:t>
            </w:r>
          </w:p>
          <w:p w14:paraId="7B6D65C4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Гульмира Сапабековна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2EE610D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4B2176C0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5DD591B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13" w:rsidRPr="000E6F56" w14:paraId="1F62A002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6D2E806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041BEE19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 xml:space="preserve">Таханова </w:t>
            </w:r>
          </w:p>
          <w:p w14:paraId="3E89E63C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Алма Куатовна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4B526BA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33F7E58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482DC81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A13" w:rsidRPr="000E6F56" w14:paraId="15BC8430" w14:textId="77777777" w:rsidTr="00F01337">
        <w:tc>
          <w:tcPr>
            <w:tcW w:w="793" w:type="dxa"/>
            <w:shd w:val="clear" w:color="auto" w:fill="auto"/>
            <w:tcMar>
              <w:left w:w="51" w:type="dxa"/>
            </w:tcMar>
          </w:tcPr>
          <w:p w14:paraId="25A12B4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E6F56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left w:w="51" w:type="dxa"/>
            </w:tcMar>
          </w:tcPr>
          <w:p w14:paraId="3306A96C" w14:textId="77777777" w:rsidR="00BF1A13" w:rsidRPr="000E6F56" w:rsidRDefault="00BF1A13" w:rsidP="00F01337">
            <w:pPr>
              <w:suppressLineNumbers/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 xml:space="preserve">Мавленов </w:t>
            </w:r>
          </w:p>
          <w:p w14:paraId="219E7186" w14:textId="77777777" w:rsidR="00BF1A13" w:rsidRPr="000E6F56" w:rsidRDefault="00BF1A13" w:rsidP="00F01337">
            <w:pPr>
              <w:suppressLineNumbers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eastAsiaTheme="minorHAnsi" w:hAnsi="Times New Roman" w:cs="Times New Roman"/>
                <w:color w:val="auto"/>
                <w:lang w:val="kk-KZ" w:eastAsia="en-US" w:bidi="ar-SA"/>
              </w:rPr>
              <w:t>Адилжан Абдыманапович</w:t>
            </w:r>
          </w:p>
        </w:tc>
        <w:tc>
          <w:tcPr>
            <w:tcW w:w="1701" w:type="dxa"/>
            <w:shd w:val="clear" w:color="auto" w:fill="auto"/>
            <w:tcMar>
              <w:left w:w="51" w:type="dxa"/>
            </w:tcMar>
          </w:tcPr>
          <w:p w14:paraId="5675DAA0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Заявка отклонена</w:t>
            </w:r>
          </w:p>
        </w:tc>
        <w:tc>
          <w:tcPr>
            <w:tcW w:w="3402" w:type="dxa"/>
            <w:vMerge/>
            <w:shd w:val="clear" w:color="auto" w:fill="auto"/>
            <w:tcMar>
              <w:left w:w="51" w:type="dxa"/>
            </w:tcMar>
          </w:tcPr>
          <w:p w14:paraId="025107C4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51" w:type="dxa"/>
            </w:tcMar>
          </w:tcPr>
          <w:p w14:paraId="79A3A34C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27ED4A" w14:textId="77777777" w:rsidR="00BF1A13" w:rsidRPr="000E6F56" w:rsidRDefault="00BF1A13" w:rsidP="00BF1A13">
      <w:pPr>
        <w:ind w:firstLine="709"/>
        <w:jc w:val="both"/>
        <w:rPr>
          <w:rFonts w:ascii="Times New Roman" w:hAnsi="Times New Roman" w:cs="Times New Roman"/>
        </w:rPr>
      </w:pPr>
    </w:p>
    <w:p w14:paraId="22C73781" w14:textId="77777777" w:rsidR="00BF1A13" w:rsidRPr="000E6F56" w:rsidRDefault="00BF1A13" w:rsidP="00BF1A13">
      <w:pPr>
        <w:ind w:firstLine="709"/>
        <w:jc w:val="both"/>
        <w:rPr>
          <w:rFonts w:ascii="Times New Roman" w:hAnsi="Times New Roman" w:cs="Times New Roman"/>
          <w:lang w:val="kk-KZ"/>
        </w:rPr>
      </w:pPr>
      <w:r w:rsidRPr="000E6F56">
        <w:rPr>
          <w:rFonts w:ascii="Times New Roman" w:hAnsi="Times New Roman" w:cs="Times New Roman"/>
        </w:rPr>
        <w:t>Следующие предложения потенциальных поставщиков на участие в отборе были допущены</w:t>
      </w:r>
      <w:r w:rsidRPr="000E6F56">
        <w:rPr>
          <w:rFonts w:ascii="Times New Roman" w:hAnsi="Times New Roman" w:cs="Times New Roman"/>
          <w:lang w:val="kk-KZ"/>
        </w:rPr>
        <w:t>: 0</w:t>
      </w:r>
    </w:p>
    <w:p w14:paraId="4FA92103" w14:textId="77777777" w:rsidR="00BF1A13" w:rsidRPr="000E6F56" w:rsidRDefault="00BF1A13" w:rsidP="00BF1A13">
      <w:pPr>
        <w:rPr>
          <w:rFonts w:ascii="Times New Roman" w:hAnsi="Times New Roman" w:cs="Times New Roman"/>
        </w:rPr>
      </w:pPr>
    </w:p>
    <w:tbl>
      <w:tblPr>
        <w:tblW w:w="1454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3314"/>
        <w:gridCol w:w="1701"/>
        <w:gridCol w:w="2410"/>
        <w:gridCol w:w="6237"/>
      </w:tblGrid>
      <w:tr w:rsidR="00BF1A13" w:rsidRPr="000E6F56" w14:paraId="0419BE15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643F1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D433E2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D75498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БИН (ИИН)/ ИНН/УНП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D52FD9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Цена за единицу,</w:t>
            </w:r>
          </w:p>
          <w:p w14:paraId="15996F80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5748E8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Сумма, выделенная для отбора,</w:t>
            </w:r>
          </w:p>
          <w:p w14:paraId="4194CA17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</w:rPr>
            </w:pPr>
            <w:r w:rsidRPr="000E6F56">
              <w:rPr>
                <w:rFonts w:ascii="Times New Roman" w:hAnsi="Times New Roman" w:cs="Times New Roman"/>
              </w:rPr>
              <w:t>в тенге с НДС</w:t>
            </w:r>
          </w:p>
        </w:tc>
      </w:tr>
      <w:tr w:rsidR="00BF1A13" w:rsidRPr="000E6F56" w14:paraId="3506CBE0" w14:textId="77777777" w:rsidTr="00F01337">
        <w:tc>
          <w:tcPr>
            <w:tcW w:w="8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9DEA6B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736ECF4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2D1D91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D3FDBE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6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1BA5976" w14:textId="77777777" w:rsidR="00BF1A13" w:rsidRPr="000E6F56" w:rsidRDefault="00BF1A13" w:rsidP="00F01337">
            <w:pPr>
              <w:suppressLineNumbers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0E6F5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</w:tr>
    </w:tbl>
    <w:p w14:paraId="60C81934" w14:textId="77777777" w:rsidR="00BF1A13" w:rsidRPr="000E6F56" w:rsidRDefault="00BF1A13" w:rsidP="00BF1A13">
      <w:pPr>
        <w:rPr>
          <w:rFonts w:ascii="Times New Roman" w:hAnsi="Times New Roman" w:cs="Times New Roman"/>
        </w:rPr>
      </w:pPr>
    </w:p>
    <w:p w14:paraId="777BCF02" w14:textId="77777777" w:rsidR="00BF1A13" w:rsidRPr="000E6F56" w:rsidRDefault="00BF1A13" w:rsidP="00BF1A13">
      <w:pPr>
        <w:ind w:firstLine="567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0E6F56">
        <w:rPr>
          <w:rFonts w:ascii="Times New Roman" w:hAnsi="Times New Roman" w:cs="Times New Roman"/>
        </w:rPr>
        <w:tab/>
        <w:t>Комиссия отбора по результатам оценки и сравнительного анализа предложений потенциальных поставщиков путем открытого голосования решила</w:t>
      </w:r>
      <w:r w:rsidRPr="000E6F56">
        <w:rPr>
          <w:rFonts w:ascii="Times New Roman" w:hAnsi="Times New Roman" w:cs="Times New Roman"/>
          <w:b/>
          <w:bCs/>
        </w:rPr>
        <w:t>:</w:t>
      </w:r>
    </w:p>
    <w:p w14:paraId="63C167E0" w14:textId="71152F5A" w:rsidR="00BF1A13" w:rsidRPr="000E6F56" w:rsidRDefault="00BF1A13" w:rsidP="00BF1A13">
      <w:pPr>
        <w:jc w:val="both"/>
        <w:rPr>
          <w:rFonts w:ascii="Times New Roman" w:eastAsia="Times New Roman" w:hAnsi="Times New Roman" w:cs="Times New Roman"/>
          <w:color w:val="000000"/>
          <w:lang w:bidi="ar-SA"/>
        </w:rPr>
      </w:pPr>
      <w:r w:rsidRPr="000E6F56">
        <w:rPr>
          <w:rFonts w:ascii="Times New Roman" w:hAnsi="Times New Roman" w:cs="Times New Roman"/>
          <w:b/>
          <w:bCs/>
        </w:rPr>
        <w:tab/>
        <w:t>Признать отбор потенциальных поставщиков на приобретение товара «</w:t>
      </w:r>
      <w:r w:rsidRPr="000E6F56"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Урна для мусора</w:t>
      </w:r>
      <w:r w:rsidRPr="000E6F56">
        <w:rPr>
          <w:rFonts w:ascii="Times New Roman" w:hAnsi="Times New Roman" w:cs="Times New Roman"/>
          <w:b/>
          <w:bCs/>
        </w:rPr>
        <w:t>» по лоту № 0</w:t>
      </w:r>
      <w:r w:rsidRPr="000E6F56">
        <w:rPr>
          <w:rFonts w:ascii="Times New Roman" w:hAnsi="Times New Roman" w:cs="Times New Roman"/>
          <w:b/>
          <w:bCs/>
          <w:lang w:val="kk-KZ"/>
        </w:rPr>
        <w:t>5</w:t>
      </w:r>
      <w:r w:rsidRPr="000E6F56">
        <w:rPr>
          <w:rFonts w:ascii="Times New Roman" w:hAnsi="Times New Roman" w:cs="Times New Roman"/>
          <w:b/>
          <w:bCs/>
        </w:rPr>
        <w:t>-ЦП/</w:t>
      </w:r>
      <w:r w:rsidRPr="000E6F56">
        <w:rPr>
          <w:rFonts w:ascii="Times New Roman" w:hAnsi="Times New Roman" w:cs="Times New Roman"/>
          <w:b/>
          <w:bCs/>
          <w:lang w:val="kk-KZ"/>
        </w:rPr>
        <w:t>5</w:t>
      </w:r>
      <w:r w:rsidRPr="000E6F56">
        <w:rPr>
          <w:rFonts w:ascii="Times New Roman" w:hAnsi="Times New Roman" w:cs="Times New Roman"/>
          <w:b/>
          <w:bCs/>
        </w:rPr>
        <w:t xml:space="preserve"> несостоявшимся в связи с тем, что к участию в отборе не допущен ни один потенциальный поставщик.</w:t>
      </w:r>
    </w:p>
    <w:p w14:paraId="53E19E37" w14:textId="77777777" w:rsidR="00054DE6" w:rsidRPr="000E6F56" w:rsidRDefault="00054DE6" w:rsidP="001E22D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lang w:val="kk-KZ"/>
        </w:rPr>
      </w:pPr>
    </w:p>
    <w:p w14:paraId="00A45804" w14:textId="2EFC3EEB" w:rsidR="00FA454F" w:rsidRPr="000E6F56" w:rsidRDefault="00FA454F" w:rsidP="00FA454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3732E74" w14:textId="77777777" w:rsidR="00C62DAA" w:rsidRPr="000E6F56" w:rsidRDefault="00F06033">
      <w:pPr>
        <w:pStyle w:val="a8"/>
        <w:jc w:val="both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  <w:bCs/>
        </w:rPr>
        <w:t>Примечание:</w:t>
      </w:r>
    </w:p>
    <w:p w14:paraId="04CA0192" w14:textId="77777777" w:rsidR="00C62DAA" w:rsidRPr="000E6F56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      Расшифровка аббревиатур:</w:t>
      </w:r>
    </w:p>
    <w:p w14:paraId="54AAE0F4" w14:textId="77777777" w:rsidR="00C62DAA" w:rsidRPr="000E6F56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      БИН – бизнес-идентификационный номер;</w:t>
      </w:r>
    </w:p>
    <w:p w14:paraId="3A84E335" w14:textId="77777777" w:rsidR="00C62DAA" w:rsidRPr="000E6F56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      ИИН – индивидуальный идентификационный номер;</w:t>
      </w:r>
    </w:p>
    <w:p w14:paraId="170D37AE" w14:textId="77777777" w:rsidR="00C62DAA" w:rsidRPr="000E6F56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      ИНН – идентификационный номер налогоплательщика;</w:t>
      </w:r>
    </w:p>
    <w:p w14:paraId="711DD65D" w14:textId="77777777" w:rsidR="00C62DAA" w:rsidRPr="000E6F56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      УНП – учетный номер плательщика;</w:t>
      </w:r>
    </w:p>
    <w:p w14:paraId="20B5AAEB" w14:textId="77777777" w:rsidR="00C62DAA" w:rsidRPr="000E6F56" w:rsidRDefault="00F06033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      Ф.И.О. – фамилия имя отчество.</w:t>
      </w:r>
    </w:p>
    <w:p w14:paraId="3D6FBBBE" w14:textId="77777777" w:rsidR="00C62DAA" w:rsidRPr="000E6F56" w:rsidRDefault="00C62DAA">
      <w:pPr>
        <w:pStyle w:val="a8"/>
        <w:shd w:val="clear" w:color="auto" w:fill="FFFFFF"/>
        <w:spacing w:after="0" w:line="285" w:lineRule="atLeast"/>
        <w:rPr>
          <w:rFonts w:ascii="Times New Roman" w:hAnsi="Times New Roman" w:cs="Times New Roman"/>
        </w:rPr>
      </w:pPr>
    </w:p>
    <w:p w14:paraId="00AD2F9C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Председатель конкурсной комиссии:</w:t>
      </w:r>
    </w:p>
    <w:p w14:paraId="0F0816C7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proofErr w:type="spellStart"/>
      <w:r w:rsidRPr="000E6F56">
        <w:rPr>
          <w:rFonts w:ascii="Times New Roman" w:hAnsi="Times New Roman" w:cs="Times New Roman"/>
        </w:rPr>
        <w:t>Еркинова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Арайлым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Еркиновна</w:t>
      </w:r>
      <w:proofErr w:type="spellEnd"/>
      <w:r w:rsidRPr="000E6F56">
        <w:rPr>
          <w:rFonts w:ascii="Times New Roman" w:hAnsi="Times New Roman" w:cs="Times New Roman"/>
        </w:rPr>
        <w:t xml:space="preserve"> ___________________________</w:t>
      </w:r>
    </w:p>
    <w:p w14:paraId="445E9ABC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7C630219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Заместитель председателя конкурсной комиссии:</w:t>
      </w:r>
    </w:p>
    <w:p w14:paraId="7D54772F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Абельдинова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Гульмира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Сапабековна</w:t>
      </w:r>
      <w:proofErr w:type="spellEnd"/>
      <w:r w:rsidRPr="000E6F56">
        <w:rPr>
          <w:rFonts w:ascii="Times New Roman" w:hAnsi="Times New Roman" w:cs="Times New Roman"/>
        </w:rPr>
        <w:t>______________________</w:t>
      </w:r>
    </w:p>
    <w:p w14:paraId="2C6D3AE4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7578F732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>Члены конкурсной комиссии:</w:t>
      </w:r>
    </w:p>
    <w:p w14:paraId="3CB0261C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proofErr w:type="spellStart"/>
      <w:r w:rsidRPr="000E6F56">
        <w:rPr>
          <w:rFonts w:ascii="Times New Roman" w:hAnsi="Times New Roman" w:cs="Times New Roman"/>
        </w:rPr>
        <w:t>Таханова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Алма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Куатовна</w:t>
      </w:r>
      <w:proofErr w:type="spellEnd"/>
      <w:r w:rsidRPr="000E6F56">
        <w:rPr>
          <w:rFonts w:ascii="Times New Roman" w:hAnsi="Times New Roman" w:cs="Times New Roman"/>
        </w:rPr>
        <w:t>________________________________</w:t>
      </w:r>
    </w:p>
    <w:p w14:paraId="4CB2DE35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05036F86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proofErr w:type="spellStart"/>
      <w:r w:rsidRPr="000E6F56">
        <w:rPr>
          <w:rFonts w:ascii="Times New Roman" w:hAnsi="Times New Roman" w:cs="Times New Roman"/>
        </w:rPr>
        <w:t>Мавленов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Адилжан</w:t>
      </w:r>
      <w:proofErr w:type="spellEnd"/>
      <w:r w:rsidRPr="000E6F56">
        <w:rPr>
          <w:rFonts w:ascii="Times New Roman" w:hAnsi="Times New Roman" w:cs="Times New Roman"/>
        </w:rPr>
        <w:t xml:space="preserve"> </w:t>
      </w:r>
      <w:proofErr w:type="spellStart"/>
      <w:r w:rsidRPr="000E6F56">
        <w:rPr>
          <w:rFonts w:ascii="Times New Roman" w:hAnsi="Times New Roman" w:cs="Times New Roman"/>
        </w:rPr>
        <w:t>Абдыманапович</w:t>
      </w:r>
      <w:proofErr w:type="spellEnd"/>
      <w:r w:rsidRPr="000E6F56">
        <w:rPr>
          <w:rFonts w:ascii="Times New Roman" w:hAnsi="Times New Roman" w:cs="Times New Roman"/>
        </w:rPr>
        <w:t>______________________</w:t>
      </w:r>
    </w:p>
    <w:p w14:paraId="6FDA1A1B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1D286104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r w:rsidRPr="000E6F56">
        <w:rPr>
          <w:rFonts w:ascii="Times New Roman" w:hAnsi="Times New Roman" w:cs="Times New Roman"/>
        </w:rPr>
        <w:t xml:space="preserve">Секретарь конкурсной комиссии: </w:t>
      </w:r>
    </w:p>
    <w:p w14:paraId="311E9CD0" w14:textId="77777777" w:rsidR="001E22D0" w:rsidRPr="000E6F56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  <w:proofErr w:type="spellStart"/>
      <w:r w:rsidRPr="000E6F56">
        <w:rPr>
          <w:rFonts w:ascii="Times New Roman" w:hAnsi="Times New Roman" w:cs="Times New Roman"/>
        </w:rPr>
        <w:t>Абенова</w:t>
      </w:r>
      <w:proofErr w:type="spellEnd"/>
      <w:r w:rsidRPr="000E6F56">
        <w:rPr>
          <w:rFonts w:ascii="Times New Roman" w:hAnsi="Times New Roman" w:cs="Times New Roman"/>
        </w:rPr>
        <w:t xml:space="preserve"> Динара </w:t>
      </w:r>
      <w:proofErr w:type="spellStart"/>
      <w:r w:rsidRPr="000E6F56">
        <w:rPr>
          <w:rFonts w:ascii="Times New Roman" w:hAnsi="Times New Roman" w:cs="Times New Roman"/>
        </w:rPr>
        <w:t>Толеукешевна</w:t>
      </w:r>
      <w:proofErr w:type="spellEnd"/>
      <w:r w:rsidRPr="000E6F56">
        <w:rPr>
          <w:rFonts w:ascii="Times New Roman" w:hAnsi="Times New Roman" w:cs="Times New Roman"/>
        </w:rPr>
        <w:t>___________________________</w:t>
      </w:r>
    </w:p>
    <w:p w14:paraId="7E72A08A" w14:textId="6A641EBD" w:rsidR="001E22D0" w:rsidRDefault="001E22D0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1DFC2BD4" w14:textId="77777777" w:rsidR="000E6F56" w:rsidRPr="000E6F56" w:rsidRDefault="000E6F56" w:rsidP="001E22D0">
      <w:pPr>
        <w:shd w:val="clear" w:color="auto" w:fill="FFFFFF"/>
        <w:spacing w:line="285" w:lineRule="atLeast"/>
        <w:rPr>
          <w:rFonts w:ascii="Times New Roman" w:hAnsi="Times New Roman" w:cs="Times New Roman"/>
        </w:rPr>
      </w:pPr>
    </w:p>
    <w:p w14:paraId="2FF53BE0" w14:textId="5F0B7D87" w:rsidR="00C62DAA" w:rsidRPr="000E6F56" w:rsidRDefault="001E22D0" w:rsidP="002C755F">
      <w:pPr>
        <w:widowControl w:val="0"/>
        <w:ind w:right="78"/>
        <w:jc w:val="both"/>
        <w:rPr>
          <w:rFonts w:ascii="Times New Roman" w:hAnsi="Times New Roman" w:cs="Times New Roman"/>
          <w:lang w:val="kk-KZ"/>
        </w:rPr>
      </w:pPr>
      <w:bookmarkStart w:id="5" w:name="__DdeLink__16567_12952993081"/>
      <w:bookmarkEnd w:id="5"/>
      <w:r w:rsidRPr="000E6F56">
        <w:rPr>
          <w:rFonts w:ascii="Times New Roman" w:hAnsi="Times New Roman" w:cs="Times New Roman"/>
          <w:b/>
          <w:bCs/>
          <w:color w:val="000000"/>
        </w:rPr>
        <w:t xml:space="preserve">Дата </w:t>
      </w:r>
      <w:proofErr w:type="spellStart"/>
      <w:r w:rsidRPr="000E6F56">
        <w:rPr>
          <w:rFonts w:ascii="Times New Roman" w:hAnsi="Times New Roman" w:cs="Times New Roman"/>
          <w:b/>
          <w:bCs/>
          <w:color w:val="000000"/>
        </w:rPr>
        <w:t>формирвания</w:t>
      </w:r>
      <w:proofErr w:type="spellEnd"/>
      <w:r w:rsidRPr="000E6F56">
        <w:rPr>
          <w:rFonts w:ascii="Times New Roman" w:hAnsi="Times New Roman" w:cs="Times New Roman"/>
          <w:b/>
          <w:bCs/>
          <w:color w:val="000000"/>
        </w:rPr>
        <w:t>: «</w:t>
      </w:r>
      <w:r w:rsidR="00AE4CBE" w:rsidRPr="000E6F56">
        <w:rPr>
          <w:rFonts w:ascii="Times New Roman" w:hAnsi="Times New Roman" w:cs="Times New Roman"/>
          <w:b/>
          <w:bCs/>
          <w:color w:val="000000"/>
          <w:lang w:val="kk-KZ"/>
        </w:rPr>
        <w:t>2</w:t>
      </w:r>
      <w:r w:rsidR="00BF1A13" w:rsidRPr="000E6F56">
        <w:rPr>
          <w:rFonts w:ascii="Times New Roman" w:hAnsi="Times New Roman" w:cs="Times New Roman"/>
          <w:b/>
          <w:bCs/>
          <w:color w:val="000000"/>
          <w:lang w:val="kk-KZ"/>
        </w:rPr>
        <w:t>5</w:t>
      </w:r>
      <w:r w:rsidRPr="000E6F56">
        <w:rPr>
          <w:rFonts w:ascii="Times New Roman" w:hAnsi="Times New Roman" w:cs="Times New Roman"/>
          <w:b/>
          <w:bCs/>
          <w:color w:val="000000"/>
        </w:rPr>
        <w:t xml:space="preserve">» </w:t>
      </w:r>
      <w:r w:rsidR="00A455B4" w:rsidRPr="000E6F56">
        <w:rPr>
          <w:rFonts w:ascii="Times New Roman" w:hAnsi="Times New Roman" w:cs="Times New Roman"/>
          <w:b/>
          <w:bCs/>
          <w:color w:val="000000"/>
          <w:lang w:val="kk-KZ"/>
        </w:rPr>
        <w:t>августа</w:t>
      </w:r>
      <w:r w:rsidRPr="000E6F56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0E6F56">
        <w:rPr>
          <w:rFonts w:ascii="Times New Roman" w:hAnsi="Times New Roman" w:cs="Times New Roman"/>
          <w:b/>
          <w:bCs/>
          <w:color w:val="000000"/>
        </w:rPr>
        <w:t>202</w:t>
      </w:r>
      <w:r w:rsidR="00D824A0" w:rsidRPr="000E6F56">
        <w:rPr>
          <w:rFonts w:ascii="Times New Roman" w:hAnsi="Times New Roman" w:cs="Times New Roman"/>
          <w:b/>
          <w:bCs/>
          <w:color w:val="000000"/>
          <w:lang w:val="kk-KZ"/>
        </w:rPr>
        <w:t xml:space="preserve">0 г.   </w:t>
      </w:r>
    </w:p>
    <w:sectPr w:rsidR="00C62DAA" w:rsidRPr="000E6F56" w:rsidSect="00610FC6">
      <w:pgSz w:w="16838" w:h="11906" w:orient="landscape"/>
      <w:pgMar w:top="709" w:right="1134" w:bottom="709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FreeSans;Cambria">
    <w:altName w:val="Times New Roman"/>
    <w:panose1 w:val="00000000000000000000"/>
    <w:charset w:val="00"/>
    <w:family w:val="roman"/>
    <w:notTrueType/>
    <w:pitch w:val="default"/>
  </w:font>
  <w:font w:name="Liberation Sans;Calibri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2635"/>
    <w:multiLevelType w:val="hybridMultilevel"/>
    <w:tmpl w:val="11A680BE"/>
    <w:lvl w:ilvl="0" w:tplc="83385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B4240A"/>
    <w:multiLevelType w:val="multilevel"/>
    <w:tmpl w:val="74F2C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1E103F"/>
    <w:multiLevelType w:val="hybridMultilevel"/>
    <w:tmpl w:val="78DCFA46"/>
    <w:lvl w:ilvl="0" w:tplc="2A2894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433A38"/>
    <w:multiLevelType w:val="hybridMultilevel"/>
    <w:tmpl w:val="AF141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0BE"/>
    <w:multiLevelType w:val="hybridMultilevel"/>
    <w:tmpl w:val="89E69F90"/>
    <w:lvl w:ilvl="0" w:tplc="E38E60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5" w:hanging="360"/>
      </w:pPr>
    </w:lvl>
    <w:lvl w:ilvl="2" w:tplc="1000001B" w:tentative="1">
      <w:start w:val="1"/>
      <w:numFmt w:val="lowerRoman"/>
      <w:lvlText w:val="%3."/>
      <w:lvlJc w:val="right"/>
      <w:pPr>
        <w:ind w:left="2505" w:hanging="180"/>
      </w:pPr>
    </w:lvl>
    <w:lvl w:ilvl="3" w:tplc="1000000F" w:tentative="1">
      <w:start w:val="1"/>
      <w:numFmt w:val="decimal"/>
      <w:lvlText w:val="%4."/>
      <w:lvlJc w:val="left"/>
      <w:pPr>
        <w:ind w:left="3225" w:hanging="360"/>
      </w:pPr>
    </w:lvl>
    <w:lvl w:ilvl="4" w:tplc="10000019" w:tentative="1">
      <w:start w:val="1"/>
      <w:numFmt w:val="lowerLetter"/>
      <w:lvlText w:val="%5."/>
      <w:lvlJc w:val="left"/>
      <w:pPr>
        <w:ind w:left="3945" w:hanging="360"/>
      </w:pPr>
    </w:lvl>
    <w:lvl w:ilvl="5" w:tplc="1000001B" w:tentative="1">
      <w:start w:val="1"/>
      <w:numFmt w:val="lowerRoman"/>
      <w:lvlText w:val="%6."/>
      <w:lvlJc w:val="right"/>
      <w:pPr>
        <w:ind w:left="4665" w:hanging="180"/>
      </w:pPr>
    </w:lvl>
    <w:lvl w:ilvl="6" w:tplc="1000000F" w:tentative="1">
      <w:start w:val="1"/>
      <w:numFmt w:val="decimal"/>
      <w:lvlText w:val="%7."/>
      <w:lvlJc w:val="left"/>
      <w:pPr>
        <w:ind w:left="5385" w:hanging="360"/>
      </w:pPr>
    </w:lvl>
    <w:lvl w:ilvl="7" w:tplc="10000019" w:tentative="1">
      <w:start w:val="1"/>
      <w:numFmt w:val="lowerLetter"/>
      <w:lvlText w:val="%8."/>
      <w:lvlJc w:val="left"/>
      <w:pPr>
        <w:ind w:left="6105" w:hanging="360"/>
      </w:pPr>
    </w:lvl>
    <w:lvl w:ilvl="8" w:tplc="1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0362320"/>
    <w:multiLevelType w:val="hybridMultilevel"/>
    <w:tmpl w:val="A8F8A3F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F75"/>
    <w:multiLevelType w:val="hybridMultilevel"/>
    <w:tmpl w:val="C3F66686"/>
    <w:lvl w:ilvl="0" w:tplc="7A267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19672A"/>
    <w:multiLevelType w:val="multilevel"/>
    <w:tmpl w:val="FF5A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AA"/>
    <w:rsid w:val="000456CC"/>
    <w:rsid w:val="00054DE6"/>
    <w:rsid w:val="00067C6F"/>
    <w:rsid w:val="00084C45"/>
    <w:rsid w:val="000E6F56"/>
    <w:rsid w:val="00140D80"/>
    <w:rsid w:val="001473A7"/>
    <w:rsid w:val="001631A5"/>
    <w:rsid w:val="00187177"/>
    <w:rsid w:val="001E22D0"/>
    <w:rsid w:val="00207696"/>
    <w:rsid w:val="002329FA"/>
    <w:rsid w:val="002474FB"/>
    <w:rsid w:val="002546F5"/>
    <w:rsid w:val="00284B1C"/>
    <w:rsid w:val="002A36F6"/>
    <w:rsid w:val="002C755F"/>
    <w:rsid w:val="002F79C0"/>
    <w:rsid w:val="003217AB"/>
    <w:rsid w:val="00325AB7"/>
    <w:rsid w:val="003A31A1"/>
    <w:rsid w:val="003C28D0"/>
    <w:rsid w:val="003C52FC"/>
    <w:rsid w:val="003D64B5"/>
    <w:rsid w:val="003E3B02"/>
    <w:rsid w:val="003F17C9"/>
    <w:rsid w:val="00406F77"/>
    <w:rsid w:val="00422F80"/>
    <w:rsid w:val="00423573"/>
    <w:rsid w:val="004313BE"/>
    <w:rsid w:val="004604AC"/>
    <w:rsid w:val="004620A5"/>
    <w:rsid w:val="00491FBD"/>
    <w:rsid w:val="004E57C7"/>
    <w:rsid w:val="004F16C2"/>
    <w:rsid w:val="005108B3"/>
    <w:rsid w:val="005155F9"/>
    <w:rsid w:val="00522E3B"/>
    <w:rsid w:val="00542B01"/>
    <w:rsid w:val="005A4E46"/>
    <w:rsid w:val="005B5102"/>
    <w:rsid w:val="005D6919"/>
    <w:rsid w:val="00610FC6"/>
    <w:rsid w:val="00651E1C"/>
    <w:rsid w:val="00674329"/>
    <w:rsid w:val="006752F2"/>
    <w:rsid w:val="006C3247"/>
    <w:rsid w:val="0070316F"/>
    <w:rsid w:val="0076716C"/>
    <w:rsid w:val="00777A56"/>
    <w:rsid w:val="007952A7"/>
    <w:rsid w:val="007C7F37"/>
    <w:rsid w:val="00805B32"/>
    <w:rsid w:val="00840353"/>
    <w:rsid w:val="008429B7"/>
    <w:rsid w:val="00847B48"/>
    <w:rsid w:val="00881D83"/>
    <w:rsid w:val="008E26DF"/>
    <w:rsid w:val="008F0E4C"/>
    <w:rsid w:val="008F541C"/>
    <w:rsid w:val="00904E34"/>
    <w:rsid w:val="009151DF"/>
    <w:rsid w:val="00924189"/>
    <w:rsid w:val="00925851"/>
    <w:rsid w:val="00933471"/>
    <w:rsid w:val="009966F9"/>
    <w:rsid w:val="00A04D7E"/>
    <w:rsid w:val="00A2508A"/>
    <w:rsid w:val="00A43D71"/>
    <w:rsid w:val="00A455B4"/>
    <w:rsid w:val="00A6445F"/>
    <w:rsid w:val="00A7633A"/>
    <w:rsid w:val="00A81A98"/>
    <w:rsid w:val="00AA114A"/>
    <w:rsid w:val="00AC4444"/>
    <w:rsid w:val="00AD44F5"/>
    <w:rsid w:val="00AE4CBE"/>
    <w:rsid w:val="00BA66DE"/>
    <w:rsid w:val="00BC2947"/>
    <w:rsid w:val="00BD1B21"/>
    <w:rsid w:val="00BF1058"/>
    <w:rsid w:val="00BF1A13"/>
    <w:rsid w:val="00C1775B"/>
    <w:rsid w:val="00C62DAA"/>
    <w:rsid w:val="00CB0333"/>
    <w:rsid w:val="00CB4D7E"/>
    <w:rsid w:val="00CD0EF8"/>
    <w:rsid w:val="00CD1B70"/>
    <w:rsid w:val="00CE53A1"/>
    <w:rsid w:val="00CF646F"/>
    <w:rsid w:val="00CF729D"/>
    <w:rsid w:val="00CF72E6"/>
    <w:rsid w:val="00D3797A"/>
    <w:rsid w:val="00D41AF1"/>
    <w:rsid w:val="00D63FE0"/>
    <w:rsid w:val="00D824A0"/>
    <w:rsid w:val="00DA3D0C"/>
    <w:rsid w:val="00DB0C7D"/>
    <w:rsid w:val="00DC6AAE"/>
    <w:rsid w:val="00DD3E6B"/>
    <w:rsid w:val="00E85435"/>
    <w:rsid w:val="00ED729C"/>
    <w:rsid w:val="00F06033"/>
    <w:rsid w:val="00F7376D"/>
    <w:rsid w:val="00F86776"/>
    <w:rsid w:val="00FA07F2"/>
    <w:rsid w:val="00FA1447"/>
    <w:rsid w:val="00FA454F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3CC"/>
  <w15:docId w15:val="{B05FBA38-A3EE-4664-A5FC-5902853B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DE6"/>
    <w:rPr>
      <w:rFonts w:ascii="Liberation Serif;Cambria" w:hAnsi="Liberation Serif;Cambria" w:cs="FreeSans;Cambria"/>
      <w:color w:val="00000A"/>
      <w:sz w:val="24"/>
    </w:rPr>
  </w:style>
  <w:style w:type="paragraph" w:styleId="2">
    <w:name w:val="heading 2"/>
    <w:basedOn w:val="a0"/>
    <w:uiPriority w:val="9"/>
    <w:semiHidden/>
    <w:unhideWhenUsed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qFormat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qFormat/>
    <w:rPr>
      <w:rFonts w:ascii="Times New Roman" w:hAnsi="Times New Roman" w:cs="Times New Roman"/>
      <w:b/>
      <w:bCs/>
      <w:color w:val="000000"/>
    </w:rPr>
  </w:style>
  <w:style w:type="character" w:customStyle="1" w:styleId="a4">
    <w:name w:val="a"/>
    <w:qFormat/>
    <w:rPr>
      <w:color w:val="333399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3">
    <w:name w:val="ListLabel 43"/>
    <w:qFormat/>
    <w:rPr>
      <w:rFonts w:cs="Times New Roman"/>
      <w:b w:val="0"/>
      <w:iCs/>
      <w:sz w:val="28"/>
      <w:szCs w:val="28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q">
    <w:name w:val="q"/>
    <w:qFormat/>
  </w:style>
  <w:style w:type="character" w:customStyle="1" w:styleId="ListLabel62">
    <w:name w:val="ListLabel 62"/>
    <w:qFormat/>
    <w:rPr>
      <w:rFonts w:ascii="Times New Roman" w:eastAsia="Calibri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5">
    <w:name w:val="Выделение жирным"/>
    <w:qFormat/>
    <w:rPr>
      <w:b/>
      <w:bCs/>
      <w:color w:val="C45911"/>
      <w:spacing w:val="5"/>
    </w:rPr>
  </w:style>
  <w:style w:type="character" w:customStyle="1" w:styleId="WW8Num28z0">
    <w:name w:val="WW8Num28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28z1">
    <w:name w:val="WW8Num28z1"/>
    <w:qFormat/>
    <w:rPr>
      <w:rFonts w:ascii="Times New Roman" w:hAnsi="Times New Roman" w:cs="Times New Roman"/>
      <w:bCs/>
      <w:i w:val="0"/>
      <w:color w:val="000000"/>
      <w:sz w:val="28"/>
      <w:szCs w:val="28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a6">
    <w:name w:val="Верх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a7">
    <w:name w:val="Нижний колонтитул Знак"/>
    <w:basedOn w:val="a1"/>
    <w:uiPriority w:val="99"/>
    <w:qFormat/>
    <w:rsid w:val="003B36AA"/>
    <w:rPr>
      <w:rFonts w:ascii="Liberation Serif;Cambria" w:hAnsi="Liberation Serif;Cambria" w:cs="Mangal"/>
      <w:color w:val="00000A"/>
      <w:sz w:val="24"/>
      <w:szCs w:val="21"/>
    </w:rPr>
  </w:style>
  <w:style w:type="character" w:customStyle="1" w:styleId="ListLabel63">
    <w:name w:val="ListLabel 63"/>
    <w:qFormat/>
    <w:rPr>
      <w:rFonts w:ascii="Times New Roman" w:hAnsi="Times New Roman"/>
      <w:sz w:val="20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rFonts w:ascii="Times New Roman" w:hAnsi="Times New Roman" w:cs="Symbol"/>
      <w:sz w:val="20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ascii="Times New Roman" w:hAnsi="Times New Roman" w:cs="Symbol"/>
      <w:sz w:val="20"/>
    </w:rPr>
  </w:style>
  <w:style w:type="character" w:customStyle="1" w:styleId="ListLabel82">
    <w:name w:val="ListLabel 82"/>
    <w:qFormat/>
    <w:rPr>
      <w:rFonts w:cs="Times New Roman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ascii="Times New Roman" w:hAnsi="Times New Roman" w:cs="Symbol"/>
      <w:sz w:val="20"/>
    </w:rPr>
  </w:style>
  <w:style w:type="character" w:customStyle="1" w:styleId="ListLabel91">
    <w:name w:val="ListLabel 91"/>
    <w:qFormat/>
    <w:rPr>
      <w:rFonts w:cs="Times New Roman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;Calibri" w:hAnsi="Liberation Sans;Calibri" w:cs="Liberation Sans;Calibri"/>
      <w:sz w:val="28"/>
      <w:szCs w:val="28"/>
    </w:rPr>
  </w:style>
  <w:style w:type="paragraph" w:styleId="a8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8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No Spacing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Paragraph">
    <w:name w:val="Table Paragraph"/>
    <w:basedOn w:val="a"/>
    <w:qFormat/>
    <w:pPr>
      <w:widowControl w:val="0"/>
    </w:pPr>
    <w:rPr>
      <w:rFonts w:ascii="Calibri" w:eastAsia="Calibri" w:hAnsi="Calibri" w:cs="Times New Roman"/>
      <w:lang w:val="en-US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head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footer"/>
    <w:basedOn w:val="a"/>
    <w:uiPriority w:val="99"/>
    <w:unhideWhenUsed/>
    <w:rsid w:val="003B36AA"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4">
    <w:name w:val="Table Grid"/>
    <w:basedOn w:val="a2"/>
    <w:uiPriority w:val="39"/>
    <w:rsid w:val="0020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1"/>
    <w:link w:val="a8"/>
    <w:rsid w:val="009966F9"/>
    <w:rPr>
      <w:rFonts w:ascii="Liberation Serif;Cambria" w:hAnsi="Liberation Serif;Cambria" w:cs="FreeSans;Cambria"/>
      <w:color w:val="00000A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9966F9"/>
    <w:rPr>
      <w:rFonts w:ascii="Segoe UI" w:hAnsi="Segoe UI" w:cs="Mangal"/>
      <w:sz w:val="18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966F9"/>
    <w:rPr>
      <w:rFonts w:ascii="Segoe UI" w:hAnsi="Segoe UI" w:cs="Mangal"/>
      <w:color w:val="00000A"/>
      <w:sz w:val="18"/>
      <w:szCs w:val="16"/>
    </w:rPr>
  </w:style>
  <w:style w:type="character" w:styleId="af7">
    <w:name w:val="Hyperlink"/>
    <w:basedOn w:val="a1"/>
    <w:uiPriority w:val="99"/>
    <w:unhideWhenUsed/>
    <w:rsid w:val="00067C6F"/>
    <w:rPr>
      <w:color w:val="0563C1" w:themeColor="hyperlink"/>
      <w:u w:val="single"/>
    </w:rPr>
  </w:style>
  <w:style w:type="character" w:styleId="af8">
    <w:name w:val="Unresolved Mention"/>
    <w:basedOn w:val="a1"/>
    <w:uiPriority w:val="99"/>
    <w:semiHidden/>
    <w:unhideWhenUsed/>
    <w:rsid w:val="00067C6F"/>
    <w:rPr>
      <w:color w:val="605E5C"/>
      <w:shd w:val="clear" w:color="auto" w:fill="E1DFDD"/>
    </w:rPr>
  </w:style>
  <w:style w:type="character" w:customStyle="1" w:styleId="ListLabel107">
    <w:name w:val="ListLabel 107"/>
    <w:qFormat/>
    <w:rsid w:val="00DD3E6B"/>
    <w:rPr>
      <w:rFonts w:cs="Wingding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0666-D441-4BF2-9286-43D95E4F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cp</cp:lastModifiedBy>
  <cp:revision>7</cp:revision>
  <cp:lastPrinted>2020-06-26T07:25:00Z</cp:lastPrinted>
  <dcterms:created xsi:type="dcterms:W3CDTF">2020-08-25T08:26:00Z</dcterms:created>
  <dcterms:modified xsi:type="dcterms:W3CDTF">2020-08-26T11:35:00Z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