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2889" w14:textId="77777777" w:rsidR="00A51855" w:rsidRPr="004A1CFA" w:rsidRDefault="00A51855" w:rsidP="00A518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CFA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3A5ED468" w14:textId="77777777" w:rsidR="00A51855" w:rsidRPr="004A1CFA" w:rsidRDefault="00A51855" w:rsidP="00A518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A51855" w:rsidRPr="004A1CFA" w14:paraId="56C10243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5BF1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154D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A1CFA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4A1CFA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4A1CFA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A51855" w:rsidRPr="004A1CFA" w14:paraId="1B022CC5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B5A2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D3E7" w14:textId="143DAE1E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A1CFA">
              <w:rPr>
                <w:rFonts w:ascii="Times New Roman" w:hAnsi="Times New Roman" w:cs="Times New Roman"/>
                <w:b/>
                <w:bCs/>
              </w:rPr>
              <w:t>0</w:t>
            </w:r>
            <w:r w:rsidR="00CF2D49">
              <w:rPr>
                <w:rFonts w:ascii="Times New Roman" w:hAnsi="Times New Roman" w:cs="Times New Roman"/>
                <w:b/>
                <w:bCs/>
              </w:rPr>
              <w:t>5</w:t>
            </w:r>
            <w:r w:rsidRPr="004A1CFA">
              <w:rPr>
                <w:rFonts w:ascii="Times New Roman" w:hAnsi="Times New Roman" w:cs="Times New Roman"/>
                <w:b/>
                <w:bCs/>
              </w:rPr>
              <w:t>/1-КФ</w:t>
            </w:r>
          </w:p>
        </w:tc>
      </w:tr>
      <w:tr w:rsidR="00A51855" w:rsidRPr="004A1CFA" w14:paraId="3C70CF17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521D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067D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A1CFA">
              <w:rPr>
                <w:rFonts w:ascii="Times New Roman" w:hAnsi="Times New Roman" w:cs="Times New Roman"/>
                <w:b/>
                <w:bCs/>
              </w:rPr>
              <w:t>Оснащение реабилитационных центров</w:t>
            </w:r>
          </w:p>
        </w:tc>
      </w:tr>
      <w:tr w:rsidR="00A51855" w:rsidRPr="004A1CFA" w14:paraId="13C48BE4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6B7D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74DA" w14:textId="2B2650DE" w:rsidR="00A51855" w:rsidRPr="00A51855" w:rsidRDefault="00A51855" w:rsidP="00704F52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4A1CFA">
              <w:rPr>
                <w:rFonts w:ascii="Times New Roman" w:hAnsi="Times New Roman" w:cs="Times New Roman"/>
                <w:b/>
                <w:bCs/>
                <w:color w:val="000000"/>
                <w:lang w:val="ru-KZ"/>
              </w:rPr>
              <w:t>0</w:t>
            </w:r>
            <w:r w:rsidR="00CF2D49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</w:t>
            </w:r>
            <w:r w:rsidRPr="004A1CFA">
              <w:rPr>
                <w:rFonts w:ascii="Times New Roman" w:hAnsi="Times New Roman" w:cs="Times New Roman"/>
                <w:b/>
                <w:bCs/>
                <w:color w:val="000000"/>
                <w:lang w:val="ru-KZ"/>
              </w:rPr>
              <w:t>-ЦП/</w:t>
            </w:r>
            <w:r w:rsidR="00CF2D49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5</w:t>
            </w:r>
          </w:p>
        </w:tc>
      </w:tr>
      <w:tr w:rsidR="00A51855" w:rsidRPr="004A1CFA" w14:paraId="1888B1E7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623F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0279" w14:textId="14D259D4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  <w:lang w:val="ru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Урна для мусора</w:t>
            </w:r>
          </w:p>
        </w:tc>
      </w:tr>
      <w:tr w:rsidR="00A51855" w:rsidRPr="004A1CFA" w14:paraId="5A83DE0A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AB81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63BB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штука</w:t>
            </w:r>
          </w:p>
        </w:tc>
      </w:tr>
      <w:tr w:rsidR="00A51855" w:rsidRPr="004A1CFA" w14:paraId="27A78123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0F0F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7BBB" w14:textId="0FFF9B9E" w:rsidR="00A51855" w:rsidRPr="00A51855" w:rsidRDefault="00A51855" w:rsidP="00704F52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115 </w:t>
            </w:r>
          </w:p>
        </w:tc>
      </w:tr>
      <w:tr w:rsidR="00A51855" w:rsidRPr="004A1CFA" w14:paraId="20EEB091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EB23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8C3C" w14:textId="5607419B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1855" w:rsidRPr="004A1CFA" w14:paraId="234E3D79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6B2F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F956" w14:textId="6F6CAD8C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1855" w:rsidRPr="004A1CFA" w14:paraId="70A5FDFA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0DB9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50E" w14:textId="6BC289AF" w:rsidR="00A51855" w:rsidRDefault="00A51855" w:rsidP="00704F52">
            <w:pPr>
              <w:jc w:val="both"/>
              <w:rPr>
                <w:rFonts w:ascii="Times New Roman" w:eastAsia="Times New Roman" w:hAnsi="Times New Roman" w:cs="Times New Roman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lang w:val="kk-KZ" w:eastAsia="ru-KZ"/>
              </w:rPr>
              <w:t>Урна должна быть предназначена для</w:t>
            </w:r>
            <w:r w:rsidR="00F5525A">
              <w:rPr>
                <w:rFonts w:ascii="Times New Roman" w:eastAsia="Times New Roman" w:hAnsi="Times New Roman" w:cs="Times New Roman"/>
                <w:lang w:val="kk-KZ" w:eastAsia="ru-KZ"/>
              </w:rPr>
              <w:t xml:space="preserve"> о</w:t>
            </w:r>
            <w:r w:rsidR="00FA776B">
              <w:rPr>
                <w:rFonts w:ascii="Times New Roman" w:eastAsia="Times New Roman" w:hAnsi="Times New Roman" w:cs="Times New Roman"/>
                <w:lang w:val="kk-KZ" w:eastAsia="ru-KZ"/>
              </w:rPr>
              <w:t>фисных помещений</w:t>
            </w:r>
            <w:r w:rsidR="00C07A81">
              <w:rPr>
                <w:rFonts w:ascii="Times New Roman" w:eastAsia="Times New Roman" w:hAnsi="Times New Roman" w:cs="Times New Roman"/>
                <w:lang w:eastAsia="ru-KZ"/>
              </w:rPr>
              <w:t>.</w:t>
            </w:r>
            <w:r w:rsidR="00F5525A">
              <w:rPr>
                <w:rFonts w:ascii="Helvetica" w:hAnsi="Helvetica" w:cs="Helvetica"/>
                <w:color w:val="4D4D4D"/>
                <w:sz w:val="20"/>
                <w:szCs w:val="20"/>
                <w:shd w:val="clear" w:color="auto" w:fill="FFFFFF"/>
              </w:rPr>
              <w:t xml:space="preserve"> </w:t>
            </w:r>
            <w:r w:rsidR="00F5525A">
              <w:rPr>
                <w:rFonts w:ascii="Times New Roman" w:eastAsia="Times New Roman" w:hAnsi="Times New Roman" w:cs="Times New Roman"/>
                <w:lang w:eastAsia="ru-KZ"/>
              </w:rPr>
              <w:t>Иметь резиновые накладки, защищающие поверхность пола от царапин.</w:t>
            </w:r>
          </w:p>
          <w:p w14:paraId="41EE5E57" w14:textId="7F396592" w:rsidR="00FA776B" w:rsidRPr="00A43CDC" w:rsidRDefault="00FA776B" w:rsidP="00704F52">
            <w:pPr>
              <w:jc w:val="both"/>
              <w:rPr>
                <w:rFonts w:ascii="Times New Roman" w:eastAsia="Times New Roman" w:hAnsi="Times New Roman" w:cs="Times New Roman"/>
                <w:lang w:eastAsia="ru-KZ"/>
              </w:rPr>
            </w:pPr>
          </w:p>
        </w:tc>
      </w:tr>
      <w:tr w:rsidR="00A51855" w:rsidRPr="004A1CFA" w14:paraId="56846337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FE0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3B23D830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C42" w14:textId="4009FC36" w:rsidR="00C07A81" w:rsidRDefault="00C07A81" w:rsidP="00A518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Материал: Перфорированный металл</w:t>
            </w:r>
          </w:p>
          <w:p w14:paraId="5A1D86AC" w14:textId="6BD3E646" w:rsidR="00914D6E" w:rsidRDefault="00914D6E" w:rsidP="00A518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Цвет: серебристый</w:t>
            </w:r>
            <w:r w:rsidR="00F6233B">
              <w:rPr>
                <w:rFonts w:ascii="Times New Roman" w:hAnsi="Times New Roman" w:cs="Times New Roman"/>
              </w:rPr>
              <w:t>\белый</w:t>
            </w:r>
          </w:p>
          <w:p w14:paraId="143DFF38" w14:textId="65A1338B" w:rsidR="00A51855" w:rsidRDefault="00F5525A" w:rsidP="00A5185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="00C07A81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не менее 10 л, не более 12 л</w:t>
            </w:r>
            <w:r w:rsidR="00C07A81">
              <w:rPr>
                <w:rFonts w:ascii="Times New Roman" w:hAnsi="Times New Roman" w:cs="Times New Roman"/>
              </w:rPr>
              <w:t xml:space="preserve"> </w:t>
            </w:r>
          </w:p>
          <w:p w14:paraId="4CB4FE16" w14:textId="7E0F33B6" w:rsidR="00914D6E" w:rsidRPr="004A1CFA" w:rsidRDefault="00914D6E" w:rsidP="00A5185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1855" w:rsidRPr="004A1CFA" w14:paraId="3F568FDD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4E5C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F298" w14:textId="5CDAB9AE" w:rsidR="00A51855" w:rsidRDefault="002774A7" w:rsidP="00704F5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рабочих</w:t>
            </w:r>
            <w:r w:rsidR="00A51855" w:rsidRPr="004A1CFA">
              <w:rPr>
                <w:rFonts w:ascii="Times New Roman" w:hAnsi="Times New Roman" w:cs="Times New Roman"/>
              </w:rPr>
              <w:t xml:space="preserve"> дней со дня заключения договора</w:t>
            </w:r>
          </w:p>
          <w:p w14:paraId="56E67C85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</w:p>
          <w:p w14:paraId="6343E935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1855" w:rsidRPr="004A1CFA" w14:paraId="1AA89573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9E38E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A95C" w14:textId="77777777" w:rsidR="00A51855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149D021F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</w:p>
          <w:p w14:paraId="66670E9D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51855" w:rsidRPr="004A1CFA" w14:paraId="66C912FE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0C48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623" w14:textId="77777777" w:rsidR="00A51855" w:rsidRPr="004A1CFA" w:rsidRDefault="00A51855" w:rsidP="00704F52">
            <w:pPr>
              <w:pStyle w:val="a4"/>
              <w:numPr>
                <w:ilvl w:val="2"/>
                <w:numId w:val="1"/>
              </w:numPr>
              <w:ind w:left="357" w:hanging="357"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проспект Тәуелсіздік, 11/1</w:t>
            </w:r>
          </w:p>
          <w:p w14:paraId="349660B4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район Алматы, город Нур-Султан</w:t>
            </w:r>
          </w:p>
          <w:p w14:paraId="0808BA20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Республика Казахстан, 010000</w:t>
            </w:r>
          </w:p>
          <w:p w14:paraId="51D92435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5E90E372" w14:textId="77777777" w:rsidR="00CF2D49" w:rsidRDefault="00A51855" w:rsidP="00CF2D49">
            <w:pPr>
              <w:contextualSpacing/>
              <w:jc w:val="both"/>
              <w:rPr>
                <w:rFonts w:ascii="Times New Roman" w:hAnsi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 xml:space="preserve">2) </w:t>
            </w:r>
            <w:r w:rsidR="00CF2D49">
              <w:rPr>
                <w:rFonts w:ascii="Times New Roman" w:hAnsi="Times New Roman"/>
                <w:iCs/>
                <w:lang w:val="kk-KZ"/>
              </w:rPr>
              <w:t xml:space="preserve">улица </w:t>
            </w:r>
            <w:r w:rsidR="00CF2D49">
              <w:rPr>
                <w:rFonts w:ascii="Times New Roman" w:hAnsi="Times New Roman"/>
                <w:iCs/>
              </w:rPr>
              <w:t>Карасай батыра</w:t>
            </w:r>
            <w:r w:rsidR="00CF2D49">
              <w:rPr>
                <w:rFonts w:ascii="Times New Roman" w:hAnsi="Times New Roman"/>
                <w:iCs/>
                <w:lang w:val="kk-KZ"/>
              </w:rPr>
              <w:t xml:space="preserve">, 47 </w:t>
            </w:r>
          </w:p>
          <w:p w14:paraId="776CA667" w14:textId="77726A25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с.Узынагаш, Жамбылский район</w:t>
            </w:r>
          </w:p>
          <w:p w14:paraId="1E38C4D1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Алматинская область</w:t>
            </w:r>
          </w:p>
          <w:p w14:paraId="02E34219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Республика Казахстан, 040060</w:t>
            </w:r>
          </w:p>
          <w:p w14:paraId="636B6716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2A5EA511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3) улица Казыбек би, 11</w:t>
            </w:r>
          </w:p>
          <w:p w14:paraId="0BEF4124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город Усть-Каменогорск</w:t>
            </w:r>
          </w:p>
          <w:p w14:paraId="74A2ABE3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 xml:space="preserve">Восточно-Казахстанская область </w:t>
            </w:r>
          </w:p>
          <w:p w14:paraId="1FA90AF1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Республика Казахстан, 070020</w:t>
            </w:r>
          </w:p>
          <w:p w14:paraId="3315938C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5DCA2D16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4) микрорайон «Байтерек», 1</w:t>
            </w:r>
          </w:p>
          <w:p w14:paraId="30308CEB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 xml:space="preserve">город Тараз, Жамбылская область </w:t>
            </w:r>
          </w:p>
          <w:p w14:paraId="519AEABD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 xml:space="preserve">Республика Казахстан, 080012 </w:t>
            </w:r>
          </w:p>
          <w:p w14:paraId="3F2C268F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1BD003E2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5) улица Володаровского, 1</w:t>
            </w:r>
          </w:p>
          <w:p w14:paraId="1631B6F7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город Рудный, Костанайская область</w:t>
            </w:r>
          </w:p>
          <w:p w14:paraId="0C44EE9C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Республика Казахстан, 1111500</w:t>
            </w:r>
          </w:p>
          <w:p w14:paraId="4B829815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6C114D6B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6) улица Х.Доспановой, 2/1</w:t>
            </w:r>
          </w:p>
          <w:p w14:paraId="6ED4025F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 xml:space="preserve">п.Зачаганск, город Уральск </w:t>
            </w:r>
          </w:p>
          <w:p w14:paraId="566BE421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lastRenderedPageBreak/>
              <w:t>Западно-Казахстанская область</w:t>
            </w:r>
          </w:p>
          <w:p w14:paraId="041BBC4E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Республика Казахстан, 090009</w:t>
            </w:r>
          </w:p>
          <w:p w14:paraId="3713A88B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835BCC8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7) улица Курмангазы, 9А</w:t>
            </w:r>
          </w:p>
          <w:p w14:paraId="109807CC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 xml:space="preserve">город Атырау, Атырауская область </w:t>
            </w:r>
          </w:p>
          <w:p w14:paraId="336FC6FF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Республика Казахстан, 060009</w:t>
            </w:r>
          </w:p>
          <w:p w14:paraId="6231ECB7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30531EA5" w14:textId="7F481322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8 ) мкр.</w:t>
            </w:r>
            <w:r w:rsidR="00022466">
              <w:rPr>
                <w:rFonts w:ascii="Times New Roman" w:hAnsi="Times New Roman" w:cs="Times New Roman"/>
                <w:iCs/>
                <w:lang w:val="kk-KZ"/>
              </w:rPr>
              <w:t xml:space="preserve"> </w:t>
            </w:r>
            <w:r w:rsidRPr="004A1CFA">
              <w:rPr>
                <w:rFonts w:ascii="Times New Roman" w:hAnsi="Times New Roman" w:cs="Times New Roman"/>
                <w:iCs/>
                <w:lang w:val="kk-KZ"/>
              </w:rPr>
              <w:t>Нурсат, 125/1</w:t>
            </w:r>
          </w:p>
          <w:p w14:paraId="7FCB6492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Каратауский район, город Шымкент</w:t>
            </w:r>
          </w:p>
          <w:p w14:paraId="38DE43EE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4A1CFA">
              <w:rPr>
                <w:rFonts w:ascii="Times New Roman" w:hAnsi="Times New Roman" w:cs="Times New Roman"/>
                <w:iCs/>
                <w:lang w:val="kk-KZ"/>
              </w:rPr>
              <w:t>Республика Казахстан, 160023</w:t>
            </w:r>
          </w:p>
          <w:p w14:paraId="41E0C3EC" w14:textId="77777777" w:rsidR="00A51855" w:rsidRPr="004A1CFA" w:rsidRDefault="00A51855" w:rsidP="00704F52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A51855" w:rsidRPr="004A1CFA" w14:paraId="324CECF2" w14:textId="77777777" w:rsidTr="00704F5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FC7B" w14:textId="77777777" w:rsidR="00A51855" w:rsidRPr="004A1CFA" w:rsidRDefault="00A51855" w:rsidP="00704F52">
            <w:pPr>
              <w:contextualSpacing/>
              <w:rPr>
                <w:rFonts w:ascii="Times New Roman" w:hAnsi="Times New Roman" w:cs="Times New Roman"/>
              </w:rPr>
            </w:pPr>
            <w:r w:rsidRPr="004A1CFA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D294" w14:textId="19BB175B" w:rsidR="00A51855" w:rsidRPr="00627C0C" w:rsidRDefault="00A51855" w:rsidP="00704F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27C0C">
              <w:rPr>
                <w:rFonts w:ascii="Times New Roman" w:hAnsi="Times New Roman" w:cs="Times New Roman"/>
              </w:rPr>
              <w:t>Право и 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50A96ED" w14:textId="77777777" w:rsidR="00A51855" w:rsidRPr="004A1CFA" w:rsidRDefault="00A51855" w:rsidP="00627C0C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C906CD" w14:textId="77777777" w:rsidR="00A51855" w:rsidRPr="004A1CFA" w:rsidRDefault="00A51855" w:rsidP="00A51855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D16D4B2" w14:textId="77777777" w:rsidR="00A51855" w:rsidRPr="004A1CFA" w:rsidRDefault="00A51855" w:rsidP="00A5185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4F408" w14:textId="77777777" w:rsidR="00291B27" w:rsidRDefault="00291B27"/>
    <w:sectPr w:rsidR="0029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716357"/>
    <w:multiLevelType w:val="hybridMultilevel"/>
    <w:tmpl w:val="95D827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55"/>
    <w:rsid w:val="00022466"/>
    <w:rsid w:val="00062AA0"/>
    <w:rsid w:val="002774A7"/>
    <w:rsid w:val="00291B27"/>
    <w:rsid w:val="005D506D"/>
    <w:rsid w:val="00627C0C"/>
    <w:rsid w:val="0063398F"/>
    <w:rsid w:val="00694613"/>
    <w:rsid w:val="00914D6E"/>
    <w:rsid w:val="009F1C70"/>
    <w:rsid w:val="00A43CDC"/>
    <w:rsid w:val="00A51855"/>
    <w:rsid w:val="00C07A81"/>
    <w:rsid w:val="00C55545"/>
    <w:rsid w:val="00CF2D49"/>
    <w:rsid w:val="00F5525A"/>
    <w:rsid w:val="00F6233B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8360"/>
  <w15:chartTrackingRefBased/>
  <w15:docId w15:val="{C10AC2B1-90E9-4670-8FB6-314907FF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855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1855"/>
    <w:pPr>
      <w:spacing w:after="0" w:line="240" w:lineRule="auto"/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cp</cp:lastModifiedBy>
  <cp:revision>4</cp:revision>
  <dcterms:created xsi:type="dcterms:W3CDTF">2020-08-17T08:35:00Z</dcterms:created>
  <dcterms:modified xsi:type="dcterms:W3CDTF">2020-08-17T08:56:00Z</dcterms:modified>
</cp:coreProperties>
</file>