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1459" w14:textId="6C17D0C4" w:rsidR="00A76164" w:rsidRPr="00B304B4" w:rsidRDefault="00B304B4" w:rsidP="00B304B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E0D">
        <w:rPr>
          <w:rFonts w:ascii="Arial"/>
          <w:b/>
          <w:noProof/>
          <w:sz w:val="28"/>
          <w:szCs w:val="28"/>
          <w:lang w:val="en-US"/>
        </w:rPr>
        <w:drawing>
          <wp:inline distT="0" distB="0" distL="0" distR="0" wp14:anchorId="68B0E3DD" wp14:editId="52C96FEF">
            <wp:extent cx="5788025" cy="1459865"/>
            <wp:effectExtent l="0" t="0" r="3175" b="0"/>
            <wp:docPr id="1" name="Рисунок 1" descr="C:\Users\ww\Documents\Фонд\проекты\Smart-Zholy\Smart_Zholy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ocuments\Фонд\проекты\Smart-Zholy\Smart_Zholy_r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0" b="30575"/>
                    <a:stretch/>
                  </pic:blipFill>
                  <pic:spPr bwMode="auto">
                    <a:xfrm>
                      <a:off x="0" y="0"/>
                      <a:ext cx="578802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A76164" w:rsidRPr="008474D1" w14:paraId="40D0031C" w14:textId="77777777" w:rsidTr="00A76164">
        <w:tc>
          <w:tcPr>
            <w:tcW w:w="4644" w:type="dxa"/>
          </w:tcPr>
          <w:p w14:paraId="6AAD1862" w14:textId="77777777" w:rsidR="00A76164" w:rsidRDefault="00A76164" w:rsidP="00A761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5C8A4D9A" w14:textId="4D595CDB" w:rsidR="00A76164" w:rsidRDefault="00A76164" w:rsidP="00A761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DAB6C7B" w14:textId="77777777" w:rsidR="001217FA" w:rsidRPr="005B566B" w:rsidRDefault="001217FA" w:rsidP="00A7616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347A4" w14:textId="77777777" w:rsidR="00494B0D" w:rsidRPr="005B566B" w:rsidRDefault="00C5224F" w:rsidP="00A76164">
      <w:pPr>
        <w:pStyle w:val="a5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66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0F22C9D" w14:textId="639BE213" w:rsidR="008555D3" w:rsidRPr="005B566B" w:rsidRDefault="00B304B4" w:rsidP="00B304B4">
      <w:pPr>
        <w:pStyle w:val="a5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="03A10C9C" w:rsidRPr="03A10C9C">
        <w:rPr>
          <w:rFonts w:ascii="Times New Roman" w:hAnsi="Times New Roman" w:cs="Times New Roman"/>
          <w:b/>
          <w:bCs/>
          <w:sz w:val="28"/>
          <w:szCs w:val="28"/>
        </w:rPr>
        <w:t xml:space="preserve">рограмме </w:t>
      </w:r>
      <w:proofErr w:type="spellStart"/>
      <w:r w:rsidR="03A10C9C" w:rsidRPr="03A10C9C">
        <w:rPr>
          <w:rFonts w:ascii="Times New Roman" w:hAnsi="Times New Roman" w:cs="Times New Roman"/>
          <w:b/>
          <w:bCs/>
          <w:sz w:val="28"/>
          <w:szCs w:val="28"/>
        </w:rPr>
        <w:t>Smart</w:t>
      </w:r>
      <w:proofErr w:type="spellEnd"/>
      <w:r w:rsidR="03A10C9C" w:rsidRPr="03A10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3A10C9C" w:rsidRPr="03A10C9C">
        <w:rPr>
          <w:rFonts w:ascii="Times New Roman" w:hAnsi="Times New Roman" w:cs="Times New Roman"/>
          <w:b/>
          <w:bCs/>
          <w:sz w:val="28"/>
          <w:szCs w:val="28"/>
        </w:rPr>
        <w:t>Zholy</w:t>
      </w:r>
      <w:proofErr w:type="spellEnd"/>
    </w:p>
    <w:p w14:paraId="02EB378F" w14:textId="77777777" w:rsidR="008555D3" w:rsidRPr="005B566B" w:rsidRDefault="008555D3" w:rsidP="00A76164">
      <w:pPr>
        <w:pStyle w:val="a5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B8B291" w14:textId="12AC21E8"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3A10C9C"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Организатор Программы </w:t>
      </w:r>
      <w:proofErr w:type="spellStart"/>
      <w:r w:rsidRPr="03A10C9C">
        <w:rPr>
          <w:rFonts w:ascii="Times New Roman" w:hAnsi="Times New Roman" w:cs="Times New Roman"/>
          <w:b/>
          <w:bCs/>
          <w:sz w:val="28"/>
          <w:szCs w:val="28"/>
        </w:rPr>
        <w:t>Smart</w:t>
      </w:r>
      <w:proofErr w:type="spellEnd"/>
      <w:r w:rsidRPr="03A10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3A10C9C">
        <w:rPr>
          <w:rFonts w:ascii="Times New Roman" w:hAnsi="Times New Roman" w:cs="Times New Roman"/>
          <w:b/>
          <w:bCs/>
          <w:sz w:val="28"/>
          <w:szCs w:val="28"/>
        </w:rPr>
        <w:t>Zholy</w:t>
      </w:r>
      <w:proofErr w:type="spellEnd"/>
    </w:p>
    <w:p w14:paraId="4D5E18DB" w14:textId="163E18C0"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 xml:space="preserve">1.1. Организатором Программы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Zholy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(далее - Программа) является ЧФ «Фонд Первого Президента Республики Казахстан -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>» (далее - Организатор).</w:t>
      </w:r>
    </w:p>
    <w:p w14:paraId="6F55DBD3" w14:textId="6E9AEE3C" w:rsidR="008555D3" w:rsidRPr="005B566B" w:rsidRDefault="6451CB12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6451CB12">
        <w:rPr>
          <w:rFonts w:ascii="Times New Roman" w:hAnsi="Times New Roman" w:cs="Times New Roman"/>
          <w:sz w:val="28"/>
          <w:szCs w:val="28"/>
        </w:rPr>
        <w:t>1.2. Адре</w:t>
      </w:r>
      <w:r w:rsidR="007367BF">
        <w:rPr>
          <w:rFonts w:ascii="Times New Roman" w:hAnsi="Times New Roman" w:cs="Times New Roman"/>
          <w:sz w:val="28"/>
          <w:szCs w:val="28"/>
        </w:rPr>
        <w:t xml:space="preserve">с Организатора: 010000, г. </w:t>
      </w:r>
      <w:proofErr w:type="spellStart"/>
      <w:r w:rsidR="007367B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7367BF">
        <w:rPr>
          <w:rFonts w:ascii="Times New Roman" w:hAnsi="Times New Roman" w:cs="Times New Roman"/>
          <w:sz w:val="28"/>
          <w:szCs w:val="28"/>
        </w:rPr>
        <w:t>-Султан</w:t>
      </w:r>
      <w:r w:rsidRPr="6451CB1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6451CB12">
        <w:rPr>
          <w:rFonts w:ascii="Times New Roman" w:hAnsi="Times New Roman" w:cs="Times New Roman"/>
          <w:sz w:val="28"/>
          <w:szCs w:val="28"/>
        </w:rPr>
        <w:t>Бокейхана</w:t>
      </w:r>
      <w:proofErr w:type="spellEnd"/>
      <w:r w:rsidRPr="6451C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6451CB12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6451CB12">
        <w:rPr>
          <w:rFonts w:ascii="Times New Roman" w:hAnsi="Times New Roman" w:cs="Times New Roman"/>
          <w:sz w:val="28"/>
          <w:szCs w:val="28"/>
        </w:rPr>
        <w:t>. 10, «Назарбаев центр».</w:t>
      </w:r>
    </w:p>
    <w:p w14:paraId="79DB68DB" w14:textId="25DE3D4C"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 xml:space="preserve">1.3. Вся информация о Программе (описание, положение, заявочная форма, список финалистов, новостные материалы) размещается на официальном веб-сайте </w:t>
      </w:r>
      <w:hyperlink r:id="rId9">
        <w:r w:rsidRPr="03A10C9C">
          <w:rPr>
            <w:rStyle w:val="a3"/>
            <w:rFonts w:ascii="Times New Roman" w:hAnsi="Times New Roman" w:cs="Times New Roman"/>
            <w:sz w:val="28"/>
            <w:szCs w:val="28"/>
          </w:rPr>
          <w:t>www.fpp.kz</w:t>
        </w:r>
      </w:hyperlink>
      <w:r w:rsidRPr="03A10C9C">
        <w:rPr>
          <w:rFonts w:ascii="Times New Roman" w:hAnsi="Times New Roman" w:cs="Times New Roman"/>
          <w:sz w:val="28"/>
          <w:szCs w:val="28"/>
        </w:rPr>
        <w:t xml:space="preserve"> и elumiti.kz.</w:t>
      </w:r>
    </w:p>
    <w:p w14:paraId="6A05A809" w14:textId="77777777" w:rsidR="00494B0D" w:rsidRPr="005B566B" w:rsidRDefault="00494B0D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A15F985" w14:textId="77777777" w:rsidR="008555D3" w:rsidRPr="005B566B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66B">
        <w:rPr>
          <w:rFonts w:ascii="Times New Roman" w:hAnsi="Times New Roman" w:cs="Times New Roman"/>
          <w:b/>
          <w:sz w:val="28"/>
          <w:szCs w:val="28"/>
        </w:rPr>
        <w:t>2. Описание Программы</w:t>
      </w:r>
    </w:p>
    <w:p w14:paraId="4D3547C0" w14:textId="472B7DE6"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Zholy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— программа для казахстанских программистов и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старт</w:t>
      </w:r>
      <w:r w:rsidRPr="03A10C9C">
        <w:rPr>
          <w:rFonts w:ascii="Times New Roman" w:hAnsi="Times New Roman" w:cs="Times New Roman"/>
          <w:sz w:val="28"/>
          <w:szCs w:val="28"/>
        </w:rPr>
        <w:t>а</w:t>
      </w:r>
      <w:r w:rsidRPr="03A10C9C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>, которые смогут в партнерстве с международными компаниями создать новые инновационные продукты и сервисы.</w:t>
      </w:r>
    </w:p>
    <w:p w14:paraId="478DEF5E" w14:textId="62505075"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2.2. В рамках Программы 15 казахстанских команд, которые будут выбр</w:t>
      </w:r>
      <w:r w:rsidRPr="03A10C9C">
        <w:rPr>
          <w:rFonts w:ascii="Times New Roman" w:hAnsi="Times New Roman" w:cs="Times New Roman"/>
          <w:sz w:val="28"/>
          <w:szCs w:val="28"/>
        </w:rPr>
        <w:t>а</w:t>
      </w:r>
      <w:r w:rsidRPr="03A10C9C">
        <w:rPr>
          <w:rFonts w:ascii="Times New Roman" w:hAnsi="Times New Roman" w:cs="Times New Roman"/>
          <w:sz w:val="28"/>
          <w:szCs w:val="28"/>
        </w:rPr>
        <w:t xml:space="preserve">ны на конкурсной основе (вправе участвовать проекты по всей территории РК), получат доступ к экспертам мирового уровня, развивая собственные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или создавая новые продукты с потенциалом развития в Каза</w:t>
      </w:r>
      <w:r w:rsidRPr="03A10C9C">
        <w:rPr>
          <w:rFonts w:ascii="Times New Roman" w:hAnsi="Times New Roman" w:cs="Times New Roman"/>
          <w:sz w:val="28"/>
          <w:szCs w:val="28"/>
        </w:rPr>
        <w:t>х</w:t>
      </w:r>
      <w:r w:rsidRPr="03A10C9C">
        <w:rPr>
          <w:rFonts w:ascii="Times New Roman" w:hAnsi="Times New Roman" w:cs="Times New Roman"/>
          <w:sz w:val="28"/>
          <w:szCs w:val="28"/>
        </w:rPr>
        <w:t>стане и масштабирования на рынки Юго-Восточной Азии.</w:t>
      </w:r>
    </w:p>
    <w:p w14:paraId="5A39BBE3" w14:textId="77777777" w:rsidR="008555D3" w:rsidRPr="005B566B" w:rsidRDefault="008555D3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60887B" w14:textId="77777777" w:rsidR="008555D3" w:rsidRPr="005B566B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66B">
        <w:rPr>
          <w:rFonts w:ascii="Times New Roman" w:hAnsi="Times New Roman" w:cs="Times New Roman"/>
          <w:b/>
          <w:sz w:val="28"/>
          <w:szCs w:val="28"/>
        </w:rPr>
        <w:t>3. Правила участия в Программе</w:t>
      </w:r>
    </w:p>
    <w:p w14:paraId="3F006822" w14:textId="20DC4570"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3.1. Участие в Программе бесплатное. Принять участие могут граждане Республики Казахстан, в возрасте от 18 до 40 лет, в составе команд от 2 до 5 человек, свободно владеющие английским языком. К участию не допу</w:t>
      </w:r>
      <w:r w:rsidRPr="03A10C9C">
        <w:rPr>
          <w:rFonts w:ascii="Times New Roman" w:hAnsi="Times New Roman" w:cs="Times New Roman"/>
          <w:sz w:val="28"/>
          <w:szCs w:val="28"/>
        </w:rPr>
        <w:t>с</w:t>
      </w:r>
      <w:r w:rsidRPr="03A10C9C">
        <w:rPr>
          <w:rFonts w:ascii="Times New Roman" w:hAnsi="Times New Roman" w:cs="Times New Roman"/>
          <w:sz w:val="28"/>
          <w:szCs w:val="28"/>
        </w:rPr>
        <w:t>каются сотрудники Организатора, их родственники и аффилированные структуры.</w:t>
      </w:r>
    </w:p>
    <w:p w14:paraId="7D8204C1" w14:textId="77777777" w:rsidR="008555D3" w:rsidRPr="00B304B4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 xml:space="preserve">3.2. Для участия в Программе необходимо заполнить заявочную форму и выслать на электронную почту </w:t>
      </w:r>
      <w:proofErr w:type="spellStart"/>
      <w:r w:rsidRPr="00B304B4">
        <w:rPr>
          <w:rFonts w:ascii="Times New Roman" w:hAnsi="Times New Roman" w:cs="Times New Roman"/>
          <w:b/>
          <w:color w:val="auto"/>
          <w:sz w:val="28"/>
          <w:szCs w:val="28"/>
        </w:rPr>
        <w:t>smartzholy@</w:t>
      </w:r>
      <w:r w:rsidR="00494B0D" w:rsidRPr="00B304B4">
        <w:rPr>
          <w:rFonts w:ascii="Times New Roman" w:hAnsi="Times New Roman" w:cs="Times New Roman"/>
          <w:b/>
          <w:color w:val="auto"/>
          <w:sz w:val="28"/>
          <w:szCs w:val="28"/>
        </w:rPr>
        <w:t>fpp</w:t>
      </w:r>
      <w:proofErr w:type="spellEnd"/>
      <w:r w:rsidR="00494B0D" w:rsidRPr="00B304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spellStart"/>
      <w:r w:rsidR="00494B0D" w:rsidRPr="00B304B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kz</w:t>
      </w:r>
      <w:proofErr w:type="spellEnd"/>
      <w:r w:rsidRPr="00B304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B304B4">
        <w:rPr>
          <w:rFonts w:ascii="Times New Roman" w:hAnsi="Times New Roman" w:cs="Times New Roman"/>
          <w:color w:val="auto"/>
          <w:sz w:val="28"/>
          <w:szCs w:val="28"/>
        </w:rPr>
        <w:t>где в обязательном п</w:t>
      </w:r>
      <w:r w:rsidRPr="00B304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304B4">
        <w:rPr>
          <w:rFonts w:ascii="Times New Roman" w:hAnsi="Times New Roman" w:cs="Times New Roman"/>
          <w:color w:val="auto"/>
          <w:sz w:val="28"/>
          <w:szCs w:val="28"/>
        </w:rPr>
        <w:t>рядке указываются следующие данные на английском</w:t>
      </w:r>
      <w:r w:rsidRPr="00B304B4">
        <w:rPr>
          <w:rFonts w:ascii="Times New Roman" w:hAnsi="Times New Roman" w:cs="Times New Roman"/>
          <w:sz w:val="28"/>
          <w:szCs w:val="28"/>
        </w:rPr>
        <w:t xml:space="preserve"> языке:</w:t>
      </w:r>
    </w:p>
    <w:p w14:paraId="37F645F4" w14:textId="77777777" w:rsidR="008555D3" w:rsidRPr="00B304B4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4B4">
        <w:rPr>
          <w:rFonts w:ascii="Times New Roman" w:hAnsi="Times New Roman" w:cs="Times New Roman"/>
          <w:sz w:val="28"/>
          <w:szCs w:val="28"/>
        </w:rPr>
        <w:t>название команды;</w:t>
      </w:r>
    </w:p>
    <w:p w14:paraId="564D8CEB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лидер команды;</w:t>
      </w:r>
    </w:p>
    <w:p w14:paraId="5F4A8502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участники команды.</w:t>
      </w:r>
    </w:p>
    <w:p w14:paraId="670FE581" w14:textId="77777777" w:rsidR="008555D3" w:rsidRPr="005B566B" w:rsidRDefault="00C5224F" w:rsidP="00A76164">
      <w:pPr>
        <w:pStyle w:val="a5"/>
        <w:tabs>
          <w:tab w:val="left" w:pos="182"/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lastRenderedPageBreak/>
        <w:t>На участников команды:</w:t>
      </w:r>
    </w:p>
    <w:p w14:paraId="1FA63C37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ФИО;</w:t>
      </w:r>
    </w:p>
    <w:p w14:paraId="230C642D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60AD309E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39F4DFA7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адрес проживания;</w:t>
      </w:r>
    </w:p>
    <w:p w14:paraId="1DB97AD9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14:paraId="61BB91E3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место учебы/работы;</w:t>
      </w:r>
    </w:p>
    <w:p w14:paraId="163D3FE4" w14:textId="7256DE6B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 xml:space="preserve">наличие готового </w:t>
      </w:r>
      <w:proofErr w:type="spellStart"/>
      <w:r w:rsidRPr="005B566B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5B566B">
        <w:rPr>
          <w:rFonts w:ascii="Times New Roman" w:hAnsi="Times New Roman" w:cs="Times New Roman"/>
          <w:sz w:val="28"/>
          <w:szCs w:val="28"/>
        </w:rPr>
        <w:t xml:space="preserve"> или готовность взять задачу от корпоративн</w:t>
      </w:r>
      <w:r w:rsidRPr="005B566B">
        <w:rPr>
          <w:rFonts w:ascii="Times New Roman" w:hAnsi="Times New Roman" w:cs="Times New Roman"/>
          <w:sz w:val="28"/>
          <w:szCs w:val="28"/>
        </w:rPr>
        <w:t>о</w:t>
      </w:r>
      <w:r w:rsidRPr="005B566B">
        <w:rPr>
          <w:rFonts w:ascii="Times New Roman" w:hAnsi="Times New Roman" w:cs="Times New Roman"/>
          <w:sz w:val="28"/>
          <w:szCs w:val="28"/>
        </w:rPr>
        <w:t>го сектора;</w:t>
      </w:r>
    </w:p>
    <w:p w14:paraId="5781C9CF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свободное владение английским языком;</w:t>
      </w:r>
    </w:p>
    <w:p w14:paraId="2A509777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наличие/отсутствие опыта участия в ИТ-проектах;</w:t>
      </w:r>
    </w:p>
    <w:p w14:paraId="60C8A791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в случае наличия опыта — описание реализованных или реализуемых ИТ-проектов;</w:t>
      </w:r>
    </w:p>
    <w:p w14:paraId="2FB3FEBC" w14:textId="77777777"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на лидера команды дополнительно предоставляется подробное резюме.</w:t>
      </w:r>
    </w:p>
    <w:p w14:paraId="4A8F06B8" w14:textId="3DA23B8A"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3.3. Отправляя заявочную форму на участие в Программе, потенциальный участник подтверждает готовность участвовать в дистанцио</w:t>
      </w:r>
      <w:r w:rsidR="00A502A5">
        <w:rPr>
          <w:rFonts w:ascii="Times New Roman" w:hAnsi="Times New Roman" w:cs="Times New Roman"/>
          <w:sz w:val="28"/>
          <w:szCs w:val="28"/>
        </w:rPr>
        <w:t>нном формате в Программе с 1 июня по 17 июля</w:t>
      </w:r>
      <w:r w:rsidRPr="03A10C9C">
        <w:rPr>
          <w:rFonts w:ascii="Times New Roman" w:hAnsi="Times New Roman" w:cs="Times New Roman"/>
          <w:sz w:val="28"/>
          <w:szCs w:val="28"/>
        </w:rPr>
        <w:t xml:space="preserve"> 2020 года, а также принять участие в о</w:t>
      </w:r>
      <w:r w:rsidRPr="03A10C9C">
        <w:rPr>
          <w:rFonts w:ascii="Times New Roman" w:hAnsi="Times New Roman" w:cs="Times New Roman"/>
          <w:sz w:val="28"/>
          <w:szCs w:val="28"/>
        </w:rPr>
        <w:t>н</w:t>
      </w:r>
      <w:r w:rsidRPr="03A10C9C">
        <w:rPr>
          <w:rFonts w:ascii="Times New Roman" w:hAnsi="Times New Roman" w:cs="Times New Roman"/>
          <w:sz w:val="28"/>
          <w:szCs w:val="28"/>
        </w:rPr>
        <w:t>лайн-презентац</w:t>
      </w:r>
      <w:r w:rsidR="00A502A5">
        <w:rPr>
          <w:rFonts w:ascii="Times New Roman" w:hAnsi="Times New Roman" w:cs="Times New Roman"/>
          <w:sz w:val="28"/>
          <w:szCs w:val="28"/>
        </w:rPr>
        <w:t>ии 20</w:t>
      </w:r>
      <w:r w:rsidRPr="03A10C9C">
        <w:rPr>
          <w:rFonts w:ascii="Times New Roman" w:hAnsi="Times New Roman" w:cs="Times New Roman"/>
          <w:sz w:val="28"/>
          <w:szCs w:val="28"/>
        </w:rPr>
        <w:t xml:space="preserve"> июля 2020 года в случае прохождения отбора в Пр</w:t>
      </w:r>
      <w:r w:rsidRPr="03A10C9C">
        <w:rPr>
          <w:rFonts w:ascii="Times New Roman" w:hAnsi="Times New Roman" w:cs="Times New Roman"/>
          <w:sz w:val="28"/>
          <w:szCs w:val="28"/>
        </w:rPr>
        <w:t>о</w:t>
      </w:r>
      <w:r w:rsidRPr="03A10C9C">
        <w:rPr>
          <w:rFonts w:ascii="Times New Roman" w:hAnsi="Times New Roman" w:cs="Times New Roman"/>
          <w:sz w:val="28"/>
          <w:szCs w:val="28"/>
        </w:rPr>
        <w:t>грамму.</w:t>
      </w:r>
    </w:p>
    <w:p w14:paraId="4A2261D0" w14:textId="0B3AE4E9" w:rsidR="008555D3" w:rsidRPr="005B566B" w:rsidRDefault="6451CB12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6451CB12">
        <w:rPr>
          <w:rFonts w:ascii="Times New Roman" w:hAnsi="Times New Roman" w:cs="Times New Roman"/>
          <w:sz w:val="28"/>
          <w:szCs w:val="28"/>
        </w:rPr>
        <w:t>3.4. Каждый потенциальный участник, отправляя заявочную форму, имеет право заявиться на участие в Программе в рамках нескольких проектов.</w:t>
      </w:r>
    </w:p>
    <w:p w14:paraId="3A6CAC45" w14:textId="77777777" w:rsidR="008555D3" w:rsidRPr="005B566B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3.5. Потенциальные участники будут оцениваться по следующим критер</w:t>
      </w:r>
      <w:r w:rsidRPr="005B566B">
        <w:rPr>
          <w:rFonts w:ascii="Times New Roman" w:hAnsi="Times New Roman" w:cs="Times New Roman"/>
          <w:sz w:val="28"/>
          <w:szCs w:val="28"/>
        </w:rPr>
        <w:t>и</w:t>
      </w:r>
      <w:r w:rsidRPr="005B566B">
        <w:rPr>
          <w:rFonts w:ascii="Times New Roman" w:hAnsi="Times New Roman" w:cs="Times New Roman"/>
          <w:sz w:val="28"/>
          <w:szCs w:val="28"/>
        </w:rPr>
        <w:t>ям:</w:t>
      </w:r>
    </w:p>
    <w:p w14:paraId="28E032D0" w14:textId="77777777" w:rsidR="008555D3" w:rsidRPr="005B566B" w:rsidRDefault="1B064974" w:rsidP="00A76164">
      <w:pPr>
        <w:pStyle w:val="a5"/>
        <w:numPr>
          <w:ilvl w:val="0"/>
          <w:numId w:val="6"/>
        </w:numPr>
        <w:tabs>
          <w:tab w:val="left" w:pos="24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соответствие обязательным условиям: возраст, наличие команды, свобо</w:t>
      </w:r>
      <w:r w:rsidRPr="005B566B">
        <w:rPr>
          <w:rFonts w:ascii="Times New Roman" w:hAnsi="Times New Roman" w:cs="Times New Roman"/>
          <w:sz w:val="28"/>
          <w:szCs w:val="28"/>
        </w:rPr>
        <w:t>д</w:t>
      </w:r>
      <w:r w:rsidRPr="005B566B">
        <w:rPr>
          <w:rFonts w:ascii="Times New Roman" w:hAnsi="Times New Roman" w:cs="Times New Roman"/>
          <w:sz w:val="28"/>
          <w:szCs w:val="28"/>
        </w:rPr>
        <w:t>ное владение английским языком.</w:t>
      </w:r>
    </w:p>
    <w:p w14:paraId="0C3C2F4A" w14:textId="159FA72F" w:rsidR="008555D3" w:rsidRPr="005B566B" w:rsidRDefault="1B064974" w:rsidP="00A76164">
      <w:pPr>
        <w:pStyle w:val="a5"/>
        <w:numPr>
          <w:ilvl w:val="0"/>
          <w:numId w:val="6"/>
        </w:numPr>
        <w:tabs>
          <w:tab w:val="left" w:pos="24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 xml:space="preserve">наличие перспективного </w:t>
      </w:r>
      <w:proofErr w:type="spellStart"/>
      <w:r w:rsidRPr="005B566B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5B566B">
        <w:rPr>
          <w:rFonts w:ascii="Times New Roman" w:hAnsi="Times New Roman" w:cs="Times New Roman"/>
          <w:sz w:val="28"/>
          <w:szCs w:val="28"/>
        </w:rPr>
        <w:t xml:space="preserve"> или способность создать новый инн</w:t>
      </w:r>
      <w:r w:rsidRPr="005B566B">
        <w:rPr>
          <w:rFonts w:ascii="Times New Roman" w:hAnsi="Times New Roman" w:cs="Times New Roman"/>
          <w:sz w:val="28"/>
          <w:szCs w:val="28"/>
        </w:rPr>
        <w:t>о</w:t>
      </w:r>
      <w:r w:rsidRPr="005B566B">
        <w:rPr>
          <w:rFonts w:ascii="Times New Roman" w:hAnsi="Times New Roman" w:cs="Times New Roman"/>
          <w:sz w:val="28"/>
          <w:szCs w:val="28"/>
        </w:rPr>
        <w:t>вационный продукт или сервис по задаче от корпоративного сектора.</w:t>
      </w:r>
    </w:p>
    <w:p w14:paraId="5499C1D3" w14:textId="77777777" w:rsidR="008555D3" w:rsidRPr="005B566B" w:rsidRDefault="005829B7" w:rsidP="00A76164">
      <w:pPr>
        <w:pStyle w:val="a7"/>
        <w:tabs>
          <w:tab w:val="left" w:pos="567"/>
        </w:tabs>
        <w:jc w:val="both"/>
        <w:rPr>
          <w:sz w:val="28"/>
          <w:szCs w:val="28"/>
          <w:lang w:val="ru-RU"/>
        </w:rPr>
      </w:pPr>
      <w:r w:rsidRPr="005B566B">
        <w:rPr>
          <w:sz w:val="28"/>
          <w:szCs w:val="28"/>
          <w:lang w:val="ru-RU"/>
        </w:rPr>
        <w:t xml:space="preserve">- </w:t>
      </w:r>
      <w:r w:rsidR="00A93C0B" w:rsidRPr="005B566B">
        <w:rPr>
          <w:sz w:val="28"/>
          <w:szCs w:val="28"/>
          <w:lang w:val="ru-RU"/>
        </w:rPr>
        <w:t>н</w:t>
      </w:r>
      <w:r w:rsidR="00C5224F" w:rsidRPr="005B566B">
        <w:rPr>
          <w:sz w:val="28"/>
          <w:szCs w:val="28"/>
          <w:lang w:val="ru-RU"/>
        </w:rPr>
        <w:t>аличие опыта участия в разработке про</w:t>
      </w:r>
      <w:r w:rsidR="00494B0D" w:rsidRPr="005B566B">
        <w:rPr>
          <w:sz w:val="28"/>
          <w:szCs w:val="28"/>
          <w:lang w:val="ru-RU"/>
        </w:rPr>
        <w:t>граммного обеспечения, веб-серв</w:t>
      </w:r>
      <w:r w:rsidR="00A54FCE" w:rsidRPr="005B566B">
        <w:rPr>
          <w:sz w:val="28"/>
          <w:szCs w:val="28"/>
          <w:lang w:val="ru-RU"/>
        </w:rPr>
        <w:t xml:space="preserve">исов, </w:t>
      </w:r>
      <w:r w:rsidR="00C5224F" w:rsidRPr="005B566B">
        <w:rPr>
          <w:sz w:val="28"/>
          <w:szCs w:val="28"/>
          <w:lang w:val="ru-RU"/>
        </w:rPr>
        <w:t>мобильных приложений, проектов по работе с большими данн</w:t>
      </w:r>
      <w:r w:rsidR="00C5224F" w:rsidRPr="005B566B">
        <w:rPr>
          <w:sz w:val="28"/>
          <w:szCs w:val="28"/>
          <w:lang w:val="ru-RU"/>
        </w:rPr>
        <w:t>ы</w:t>
      </w:r>
      <w:r w:rsidR="00C5224F" w:rsidRPr="005B566B">
        <w:rPr>
          <w:sz w:val="28"/>
          <w:szCs w:val="28"/>
          <w:lang w:val="ru-RU"/>
        </w:rPr>
        <w:t>ми.</w:t>
      </w:r>
    </w:p>
    <w:p w14:paraId="4336127D" w14:textId="67CAE33E"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3.6. Заявочные формы Организатором Программы не рецензируются.</w:t>
      </w:r>
    </w:p>
    <w:p w14:paraId="582BBC65" w14:textId="2FBD23C5"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3.7. Отправляя свою заявочную форму на участие в Программе, потенц</w:t>
      </w:r>
      <w:r w:rsidRPr="03A10C9C">
        <w:rPr>
          <w:rFonts w:ascii="Times New Roman" w:hAnsi="Times New Roman" w:cs="Times New Roman"/>
          <w:sz w:val="28"/>
          <w:szCs w:val="28"/>
        </w:rPr>
        <w:t>и</w:t>
      </w:r>
      <w:r w:rsidRPr="03A10C9C">
        <w:rPr>
          <w:rFonts w:ascii="Times New Roman" w:hAnsi="Times New Roman" w:cs="Times New Roman"/>
          <w:sz w:val="28"/>
          <w:szCs w:val="28"/>
        </w:rPr>
        <w:t>альные участники дают разрешение Организатору на использование и</w:t>
      </w:r>
      <w:r w:rsidRPr="03A10C9C">
        <w:rPr>
          <w:rFonts w:ascii="Times New Roman" w:hAnsi="Times New Roman" w:cs="Times New Roman"/>
          <w:sz w:val="28"/>
          <w:szCs w:val="28"/>
        </w:rPr>
        <w:t>н</w:t>
      </w:r>
      <w:r w:rsidRPr="03A10C9C">
        <w:rPr>
          <w:rFonts w:ascii="Times New Roman" w:hAnsi="Times New Roman" w:cs="Times New Roman"/>
          <w:sz w:val="28"/>
          <w:szCs w:val="28"/>
        </w:rPr>
        <w:t>формации, указанной в заявках, для информационных материалов, распр</w:t>
      </w:r>
      <w:r w:rsidRPr="03A10C9C">
        <w:rPr>
          <w:rFonts w:ascii="Times New Roman" w:hAnsi="Times New Roman" w:cs="Times New Roman"/>
          <w:sz w:val="28"/>
          <w:szCs w:val="28"/>
        </w:rPr>
        <w:t>о</w:t>
      </w:r>
      <w:r w:rsidRPr="03A10C9C">
        <w:rPr>
          <w:rFonts w:ascii="Times New Roman" w:hAnsi="Times New Roman" w:cs="Times New Roman"/>
          <w:sz w:val="28"/>
          <w:szCs w:val="28"/>
        </w:rPr>
        <w:t>страняемой в СМИ, социальных сетях и других каналах коммуникаций.</w:t>
      </w:r>
    </w:p>
    <w:p w14:paraId="406C1671" w14:textId="3B9F01BA"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3.8. Организатор не несет каких-либо финансовых и иных обязательств п</w:t>
      </w:r>
      <w:r w:rsidRPr="03A10C9C">
        <w:rPr>
          <w:rFonts w:ascii="Times New Roman" w:hAnsi="Times New Roman" w:cs="Times New Roman"/>
          <w:sz w:val="28"/>
          <w:szCs w:val="28"/>
        </w:rPr>
        <w:t>е</w:t>
      </w:r>
      <w:r w:rsidRPr="03A10C9C">
        <w:rPr>
          <w:rFonts w:ascii="Times New Roman" w:hAnsi="Times New Roman" w:cs="Times New Roman"/>
          <w:sz w:val="28"/>
          <w:szCs w:val="28"/>
        </w:rPr>
        <w:t>ред потенциальными участниками, в случае, если они понесли какие-либо расходы в связи с отправкой заявки на участие в Программе.</w:t>
      </w:r>
    </w:p>
    <w:p w14:paraId="02D3BB51" w14:textId="349427C1"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3.9. Организатор вправе не рассматривать заявочные формы, в которых з</w:t>
      </w:r>
      <w:r w:rsidRPr="03A10C9C">
        <w:rPr>
          <w:rFonts w:ascii="Times New Roman" w:hAnsi="Times New Roman" w:cs="Times New Roman"/>
          <w:sz w:val="28"/>
          <w:szCs w:val="28"/>
        </w:rPr>
        <w:t>а</w:t>
      </w:r>
      <w:r w:rsidRPr="03A10C9C">
        <w:rPr>
          <w:rFonts w:ascii="Times New Roman" w:hAnsi="Times New Roman" w:cs="Times New Roman"/>
          <w:sz w:val="28"/>
          <w:szCs w:val="28"/>
        </w:rPr>
        <w:t>полнены не все пункты, либо заполнены в неполном виде. А также в случае обнаружения несоответствия указанных данных действительности.</w:t>
      </w:r>
    </w:p>
    <w:p w14:paraId="766623B4" w14:textId="49711B3F"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3.10. Организатор не несет каких-либо обязательств по трудоустройству и финансированию проектов участников Программы.</w:t>
      </w:r>
    </w:p>
    <w:p w14:paraId="55488930" w14:textId="04F2188A"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lastRenderedPageBreak/>
        <w:t>3.11. Организатор не несет ответственности, если команды-финалисты не смогли принять участие в Программе по каким-либо субъективным и об</w:t>
      </w:r>
      <w:r w:rsidRPr="03A10C9C">
        <w:rPr>
          <w:rFonts w:ascii="Times New Roman" w:hAnsi="Times New Roman" w:cs="Times New Roman"/>
          <w:sz w:val="28"/>
          <w:szCs w:val="28"/>
        </w:rPr>
        <w:t>ъ</w:t>
      </w:r>
      <w:r w:rsidRPr="03A10C9C">
        <w:rPr>
          <w:rFonts w:ascii="Times New Roman" w:hAnsi="Times New Roman" w:cs="Times New Roman"/>
          <w:sz w:val="28"/>
          <w:szCs w:val="28"/>
        </w:rPr>
        <w:t>ективным обстоятельствам, не зависящим от Организатора.</w:t>
      </w:r>
    </w:p>
    <w:p w14:paraId="5356D782" w14:textId="2D0E7645" w:rsidR="008555D3" w:rsidRPr="00A502A5" w:rsidRDefault="03A10C9C" w:rsidP="0E12900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2A5">
        <w:rPr>
          <w:rFonts w:ascii="Times New Roman" w:hAnsi="Times New Roman" w:cs="Times New Roman"/>
          <w:color w:val="auto"/>
          <w:sz w:val="28"/>
          <w:szCs w:val="28"/>
        </w:rPr>
        <w:t xml:space="preserve">3.12. Организатор готов рассмотреть возможность </w:t>
      </w:r>
      <w:proofErr w:type="spellStart"/>
      <w:r w:rsidRPr="00A502A5">
        <w:rPr>
          <w:rFonts w:ascii="Times New Roman" w:hAnsi="Times New Roman" w:cs="Times New Roman"/>
          <w:color w:val="auto"/>
          <w:sz w:val="28"/>
          <w:szCs w:val="28"/>
        </w:rPr>
        <w:t>грантового</w:t>
      </w:r>
      <w:proofErr w:type="spellEnd"/>
      <w:r w:rsidRPr="00A502A5">
        <w:rPr>
          <w:rFonts w:ascii="Times New Roman" w:hAnsi="Times New Roman" w:cs="Times New Roman"/>
          <w:color w:val="auto"/>
          <w:sz w:val="28"/>
          <w:szCs w:val="28"/>
        </w:rPr>
        <w:t xml:space="preserve"> финансир</w:t>
      </w:r>
      <w:r w:rsidRPr="00A502A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02A5">
        <w:rPr>
          <w:rFonts w:ascii="Times New Roman" w:hAnsi="Times New Roman" w:cs="Times New Roman"/>
          <w:color w:val="auto"/>
          <w:sz w:val="28"/>
          <w:szCs w:val="28"/>
        </w:rPr>
        <w:t>вания проектов команд-финалистов на индивидуальных условиях.</w:t>
      </w:r>
    </w:p>
    <w:p w14:paraId="5EF98CE6" w14:textId="4916B609" w:rsidR="005D502D" w:rsidRPr="005B566B" w:rsidRDefault="001217FA" w:rsidP="6451CB12">
      <w:pPr>
        <w:pStyle w:val="BodyText1"/>
        <w:tabs>
          <w:tab w:val="left" w:pos="567"/>
        </w:tabs>
        <w:rPr>
          <w:rFonts w:eastAsia="Cambria"/>
          <w:i w:val="0"/>
          <w:color w:val="000000" w:themeColor="text1"/>
          <w:sz w:val="28"/>
          <w:szCs w:val="28"/>
          <w:lang w:val="ru-RU" w:eastAsia="ru-RU"/>
        </w:rPr>
      </w:pPr>
      <w:r w:rsidRPr="00A502A5">
        <w:rPr>
          <w:rFonts w:eastAsia="Cambria"/>
          <w:i w:val="0"/>
          <w:sz w:val="28"/>
          <w:szCs w:val="28"/>
          <w:bdr w:val="nil"/>
          <w:lang w:val="ru-RU" w:eastAsia="ru-RU"/>
        </w:rPr>
        <w:t>3.14</w:t>
      </w:r>
      <w:r w:rsidR="005D502D" w:rsidRPr="00A502A5">
        <w:rPr>
          <w:rFonts w:eastAsia="Cambria"/>
          <w:i w:val="0"/>
          <w:sz w:val="28"/>
          <w:szCs w:val="28"/>
          <w:bdr w:val="nil"/>
          <w:lang w:val="ru-RU" w:eastAsia="ru-RU"/>
        </w:rPr>
        <w:t>. Контактное лицо со</w:t>
      </w:r>
      <w:r w:rsidR="005D502D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 стороны </w:t>
      </w:r>
      <w:r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Организатора – </w:t>
      </w:r>
      <w:proofErr w:type="spellStart"/>
      <w:r w:rsidR="00291074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>Мамлютова</w:t>
      </w:r>
      <w:proofErr w:type="spellEnd"/>
      <w:r w:rsidR="00291074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 Анастасия Вячеславовна</w:t>
      </w:r>
      <w:r w:rsidR="00722DE4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, тел. </w:t>
      </w:r>
      <w:r w:rsidR="00CE5AF3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+ 7701 773 5665; </w:t>
      </w:r>
      <w:r w:rsidR="00722DE4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>+7 7172</w:t>
      </w:r>
      <w:r w:rsidR="00291074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 708-306</w:t>
      </w:r>
      <w:r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>, адрес эл. по</w:t>
      </w:r>
      <w:r w:rsidR="00291074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чты – </w:t>
      </w:r>
      <w:hyperlink r:id="rId10">
        <w:r w:rsidR="6451CB12" w:rsidRPr="6451CB12">
          <w:rPr>
            <w:rStyle w:val="a3"/>
            <w:rFonts w:eastAsia="Cambria"/>
            <w:i w:val="0"/>
            <w:color w:val="000000" w:themeColor="text1"/>
            <w:sz w:val="28"/>
            <w:szCs w:val="28"/>
            <w:lang w:eastAsia="ru-RU"/>
          </w:rPr>
          <w:t>a</w:t>
        </w:r>
        <w:r w:rsidR="6451CB12" w:rsidRPr="6451CB12">
          <w:rPr>
            <w:rStyle w:val="a3"/>
            <w:rFonts w:eastAsia="Cambria"/>
            <w:i w:val="0"/>
            <w:color w:val="000000" w:themeColor="text1"/>
            <w:sz w:val="28"/>
            <w:szCs w:val="28"/>
            <w:lang w:val="ru-RU" w:eastAsia="ru-RU"/>
          </w:rPr>
          <w:t>.</w:t>
        </w:r>
        <w:proofErr w:type="spellStart"/>
        <w:r w:rsidR="6451CB12" w:rsidRPr="6451CB12">
          <w:rPr>
            <w:rStyle w:val="a3"/>
            <w:rFonts w:eastAsia="Cambria"/>
            <w:i w:val="0"/>
            <w:color w:val="000000" w:themeColor="text1"/>
            <w:sz w:val="28"/>
            <w:szCs w:val="28"/>
            <w:lang w:eastAsia="ru-RU"/>
          </w:rPr>
          <w:t>mamlyutova</w:t>
        </w:r>
        <w:proofErr w:type="spellEnd"/>
        <w:r w:rsidR="6451CB12" w:rsidRPr="6451CB12">
          <w:rPr>
            <w:rStyle w:val="a3"/>
            <w:rFonts w:eastAsia="Cambria"/>
            <w:i w:val="0"/>
            <w:color w:val="000000" w:themeColor="text1"/>
            <w:sz w:val="28"/>
            <w:szCs w:val="28"/>
            <w:lang w:val="ru-RU" w:eastAsia="ru-RU"/>
          </w:rPr>
          <w:t>@fpp.kz</w:t>
        </w:r>
      </w:hyperlink>
      <w:r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, </w:t>
      </w:r>
      <w:hyperlink r:id="rId11">
        <w:proofErr w:type="spellStart"/>
        <w:r w:rsidR="6451CB12" w:rsidRPr="6451CB12">
          <w:rPr>
            <w:rStyle w:val="a3"/>
            <w:rFonts w:eastAsia="Cambria"/>
            <w:i w:val="0"/>
            <w:sz w:val="28"/>
            <w:szCs w:val="28"/>
            <w:lang w:val="ru-RU" w:eastAsia="ru-RU"/>
          </w:rPr>
          <w:t>smartzholy@fpp</w:t>
        </w:r>
        <w:proofErr w:type="spellEnd"/>
        <w:r w:rsidR="6451CB12" w:rsidRPr="6451CB12">
          <w:rPr>
            <w:rStyle w:val="a3"/>
            <w:rFonts w:eastAsia="Cambria"/>
            <w:i w:val="0"/>
            <w:sz w:val="28"/>
            <w:szCs w:val="28"/>
            <w:lang w:val="ru-RU" w:eastAsia="ru-RU"/>
          </w:rPr>
          <w:t>.</w:t>
        </w:r>
      </w:hyperlink>
      <w:proofErr w:type="spellStart"/>
      <w:r w:rsidR="6451CB12" w:rsidRPr="6451CB12">
        <w:rPr>
          <w:rFonts w:eastAsia="Cambria"/>
          <w:i w:val="0"/>
          <w:color w:val="000000" w:themeColor="text1"/>
          <w:sz w:val="28"/>
          <w:szCs w:val="28"/>
          <w:lang w:eastAsia="ru-RU"/>
        </w:rPr>
        <w:t>kz</w:t>
      </w:r>
      <w:proofErr w:type="spellEnd"/>
      <w:r w:rsidR="005D502D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>.</w:t>
      </w:r>
    </w:p>
    <w:p w14:paraId="41C8F396" w14:textId="77777777" w:rsidR="005829B7" w:rsidRPr="005B566B" w:rsidRDefault="005829B7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73C6D0" w14:textId="77777777" w:rsidR="008555D3" w:rsidRPr="005B566B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66B">
        <w:rPr>
          <w:rFonts w:ascii="Times New Roman" w:hAnsi="Times New Roman" w:cs="Times New Roman"/>
          <w:b/>
          <w:sz w:val="28"/>
          <w:szCs w:val="28"/>
        </w:rPr>
        <w:t>4. Порядок отбора в Программу</w:t>
      </w:r>
    </w:p>
    <w:p w14:paraId="341CB3E1" w14:textId="3D052F22" w:rsidR="008555D3" w:rsidRPr="005B566B" w:rsidRDefault="6451CB12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6451CB12">
        <w:rPr>
          <w:rFonts w:ascii="Times New Roman" w:hAnsi="Times New Roman" w:cs="Times New Roman"/>
          <w:sz w:val="28"/>
          <w:szCs w:val="28"/>
        </w:rPr>
        <w:t>4.1. Для отбора команд на участие в Программе Организатор формирует специальный механизм, состоящий из трех этапов:</w:t>
      </w:r>
    </w:p>
    <w:p w14:paraId="4843E897" w14:textId="185405CB" w:rsidR="008555D3" w:rsidRPr="005B566B" w:rsidRDefault="6451CB12" w:rsidP="6451CB12">
      <w:pPr>
        <w:pStyle w:val="a5"/>
        <w:numPr>
          <w:ilvl w:val="0"/>
          <w:numId w:val="9"/>
        </w:numPr>
        <w:tabs>
          <w:tab w:val="left" w:pos="24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6451CB12">
        <w:rPr>
          <w:rFonts w:ascii="Times New Roman" w:hAnsi="Times New Roman" w:cs="Times New Roman"/>
          <w:sz w:val="28"/>
          <w:szCs w:val="28"/>
        </w:rPr>
        <w:t>обработка заявочных форм на предмет их соответствия</w:t>
      </w:r>
    </w:p>
    <w:p w14:paraId="2890E48F" w14:textId="164ACEF4" w:rsidR="008555D3" w:rsidRPr="005B566B" w:rsidRDefault="03A10C9C" w:rsidP="6451CB12">
      <w:pPr>
        <w:pStyle w:val="a5"/>
        <w:numPr>
          <w:ilvl w:val="0"/>
          <w:numId w:val="9"/>
        </w:numPr>
        <w:tabs>
          <w:tab w:val="left" w:pos="24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отбор 15 финалистов</w:t>
      </w:r>
    </w:p>
    <w:p w14:paraId="29CDD548" w14:textId="281199ED" w:rsidR="008555D3" w:rsidRPr="005B566B" w:rsidRDefault="03A10C9C" w:rsidP="6451CB12">
      <w:pPr>
        <w:pStyle w:val="a5"/>
        <w:numPr>
          <w:ilvl w:val="0"/>
          <w:numId w:val="9"/>
        </w:numPr>
        <w:tabs>
          <w:tab w:val="left" w:pos="24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отбор 5 победителей</w:t>
      </w:r>
    </w:p>
    <w:p w14:paraId="3D3160FB" w14:textId="4BE3BC80"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 xml:space="preserve">4.2. Партнер Организатора - сингапурская компания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Optimatic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Pte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-платформа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Echelon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Asia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>) - отбирает из всех заявок 15 команд-финалистов.</w:t>
      </w:r>
    </w:p>
    <w:p w14:paraId="38044B92" w14:textId="20D91E63" w:rsidR="008555D3" w:rsidRPr="005B566B" w:rsidRDefault="03A10C9C" w:rsidP="03A10C9C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4.3. Из 15 команд-финалистов по результатам онлайн-демонстрации синг</w:t>
      </w:r>
      <w:r w:rsidRPr="03A10C9C">
        <w:rPr>
          <w:rFonts w:ascii="Times New Roman" w:hAnsi="Times New Roman" w:cs="Times New Roman"/>
          <w:sz w:val="28"/>
          <w:szCs w:val="28"/>
        </w:rPr>
        <w:t>а</w:t>
      </w:r>
      <w:r w:rsidRPr="03A10C9C">
        <w:rPr>
          <w:rFonts w:ascii="Times New Roman" w:hAnsi="Times New Roman" w:cs="Times New Roman"/>
          <w:sz w:val="28"/>
          <w:szCs w:val="28"/>
        </w:rPr>
        <w:t>пурские корпорации (участники Программы) выберут 5 проектов-победителей.</w:t>
      </w:r>
    </w:p>
    <w:p w14:paraId="6EB82C9E" w14:textId="147C92D7"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4.4. В случае, если какая-либо команда из числа финалистов не сможет принять участие в Программе, она заменяется на другую команду из числа полуфиналистов с наивысшим количеством баллов.</w:t>
      </w:r>
    </w:p>
    <w:p w14:paraId="3224310C" w14:textId="33203DEA" w:rsidR="00601CA1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 xml:space="preserve">4.5. Финалисты, обязуются </w:t>
      </w:r>
      <w:r w:rsidRPr="03A10C9C">
        <w:rPr>
          <w:rFonts w:ascii="Times New Roman" w:eastAsia="Arial Unicode MS" w:hAnsi="Times New Roman" w:cs="Times New Roman"/>
          <w:sz w:val="28"/>
          <w:szCs w:val="28"/>
        </w:rPr>
        <w:t>позиционировать Организатора п</w:t>
      </w:r>
      <w:r w:rsidRPr="03A10C9C">
        <w:rPr>
          <w:rFonts w:ascii="Times New Roman" w:hAnsi="Times New Roman" w:cs="Times New Roman"/>
          <w:sz w:val="28"/>
          <w:szCs w:val="28"/>
        </w:rPr>
        <w:t>ри любых публичных выступлениях и публикациях в СМИ (в том числе: телевидение, радио, интернет, социальные сети) упоминание о финансовой и организ</w:t>
      </w:r>
      <w:r w:rsidRPr="03A10C9C">
        <w:rPr>
          <w:rFonts w:ascii="Times New Roman" w:hAnsi="Times New Roman" w:cs="Times New Roman"/>
          <w:sz w:val="28"/>
          <w:szCs w:val="28"/>
        </w:rPr>
        <w:t>а</w:t>
      </w:r>
      <w:r w:rsidRPr="03A10C9C">
        <w:rPr>
          <w:rFonts w:ascii="Times New Roman" w:hAnsi="Times New Roman" w:cs="Times New Roman"/>
          <w:sz w:val="28"/>
          <w:szCs w:val="28"/>
        </w:rPr>
        <w:t xml:space="preserve">ционной поддержке </w:t>
      </w:r>
      <w:r w:rsidRPr="03A10C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Фонда Первого Президента Республики Казахстан – </w:t>
      </w:r>
      <w:proofErr w:type="spellStart"/>
      <w:r w:rsidRPr="03A10C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Елбасы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>.</w:t>
      </w:r>
    </w:p>
    <w:p w14:paraId="72A3D3EC" w14:textId="32AE655D" w:rsidR="005829B7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018A4" w14:textId="77777777" w:rsidR="008555D3" w:rsidRPr="005B566B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66B">
        <w:rPr>
          <w:rFonts w:ascii="Times New Roman" w:hAnsi="Times New Roman" w:cs="Times New Roman"/>
          <w:b/>
          <w:sz w:val="28"/>
          <w:szCs w:val="28"/>
        </w:rPr>
        <w:t>5. Сроки проведения Программы</w:t>
      </w:r>
    </w:p>
    <w:p w14:paraId="03DB4223" w14:textId="4AE8594C"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5.1. Прог</w:t>
      </w:r>
      <w:r w:rsidR="00CE5AF3">
        <w:rPr>
          <w:rFonts w:ascii="Times New Roman" w:hAnsi="Times New Roman" w:cs="Times New Roman"/>
          <w:sz w:val="28"/>
          <w:szCs w:val="28"/>
        </w:rPr>
        <w:t>рамма официально анонсируется 27</w:t>
      </w:r>
      <w:r w:rsidRPr="03A10C9C">
        <w:rPr>
          <w:rFonts w:ascii="Times New Roman" w:hAnsi="Times New Roman" w:cs="Times New Roman"/>
          <w:sz w:val="28"/>
          <w:szCs w:val="28"/>
        </w:rPr>
        <w:t xml:space="preserve"> апреля 2020 года на веб-сайтах fpp.kz и elumiti.kz, а также в СМИ.</w:t>
      </w:r>
    </w:p>
    <w:p w14:paraId="48C2FC5E" w14:textId="7FCE648A"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5.2. Заявочные формы на участие принимаются д</w:t>
      </w:r>
      <w:r w:rsidR="00A502A5">
        <w:rPr>
          <w:rFonts w:ascii="Times New Roman" w:hAnsi="Times New Roman" w:cs="Times New Roman"/>
          <w:sz w:val="28"/>
          <w:szCs w:val="28"/>
        </w:rPr>
        <w:t>о 24.00 (время</w:t>
      </w:r>
      <w:r w:rsidR="007367B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7367B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7367BF">
        <w:rPr>
          <w:rFonts w:ascii="Times New Roman" w:hAnsi="Times New Roman" w:cs="Times New Roman"/>
          <w:sz w:val="28"/>
          <w:szCs w:val="28"/>
        </w:rPr>
        <w:t>-Султан</w:t>
      </w:r>
      <w:r w:rsidR="00A502A5">
        <w:rPr>
          <w:rFonts w:ascii="Times New Roman" w:hAnsi="Times New Roman" w:cs="Times New Roman"/>
          <w:sz w:val="28"/>
          <w:szCs w:val="28"/>
        </w:rPr>
        <w:t xml:space="preserve">) 15 </w:t>
      </w:r>
      <w:r w:rsidR="00CE5AF3">
        <w:rPr>
          <w:rFonts w:ascii="Times New Roman" w:hAnsi="Times New Roman" w:cs="Times New Roman"/>
          <w:sz w:val="28"/>
          <w:szCs w:val="28"/>
        </w:rPr>
        <w:t xml:space="preserve"> мая</w:t>
      </w:r>
      <w:r w:rsidRPr="03A10C9C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6D8FF403" w14:textId="2A01DDB1" w:rsidR="008555D3" w:rsidRPr="005B566B" w:rsidRDefault="00A502A5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5.3. 28 </w:t>
      </w:r>
      <w:r w:rsidR="03A10C9C" w:rsidRPr="03A10C9C">
        <w:rPr>
          <w:rFonts w:ascii="Times New Roman" w:hAnsi="Times New Roman" w:cs="Times New Roman"/>
          <w:sz w:val="28"/>
          <w:szCs w:val="28"/>
        </w:rPr>
        <w:t>мая 2020 года объявляются 15 команд-финалистов.</w:t>
      </w:r>
    </w:p>
    <w:p w14:paraId="30D5C747" w14:textId="58D0245D" w:rsidR="1B064974" w:rsidRPr="005B566B" w:rsidRDefault="00A502A5" w:rsidP="6451C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 1 июня по 17 июля</w:t>
      </w:r>
      <w:r w:rsidR="03A10C9C" w:rsidRPr="03A10C9C">
        <w:rPr>
          <w:rFonts w:ascii="Times New Roman" w:hAnsi="Times New Roman" w:cs="Times New Roman"/>
          <w:sz w:val="28"/>
          <w:szCs w:val="28"/>
        </w:rPr>
        <w:t xml:space="preserve"> 2020 года 15 команд-финалистов проходят подг</w:t>
      </w:r>
      <w:r w:rsidR="03A10C9C" w:rsidRPr="03A10C9C">
        <w:rPr>
          <w:rFonts w:ascii="Times New Roman" w:hAnsi="Times New Roman" w:cs="Times New Roman"/>
          <w:sz w:val="28"/>
          <w:szCs w:val="28"/>
        </w:rPr>
        <w:t>о</w:t>
      </w:r>
      <w:r w:rsidR="03A10C9C" w:rsidRPr="03A10C9C">
        <w:rPr>
          <w:rFonts w:ascii="Times New Roman" w:hAnsi="Times New Roman" w:cs="Times New Roman"/>
          <w:sz w:val="28"/>
          <w:szCs w:val="28"/>
        </w:rPr>
        <w:t>товительный этап Программы.</w:t>
      </w:r>
    </w:p>
    <w:p w14:paraId="66099AAC" w14:textId="2ED01F25" w:rsidR="008555D3" w:rsidRPr="005B566B" w:rsidRDefault="00A502A5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5.6. 20 </w:t>
      </w:r>
      <w:r w:rsidR="03A10C9C" w:rsidRPr="03A10C9C">
        <w:rPr>
          <w:rFonts w:ascii="Times New Roman" w:hAnsi="Times New Roman" w:cs="Times New Roman"/>
          <w:sz w:val="28"/>
          <w:szCs w:val="28"/>
        </w:rPr>
        <w:t>июля 2020 года 15 команд-финалистов представят свои проекты сингапурским корпорациям и венчурным фондам на специ</w:t>
      </w:r>
      <w:bookmarkStart w:id="0" w:name="_GoBack"/>
      <w:bookmarkEnd w:id="0"/>
      <w:r w:rsidR="03A10C9C" w:rsidRPr="03A10C9C">
        <w:rPr>
          <w:rFonts w:ascii="Times New Roman" w:hAnsi="Times New Roman" w:cs="Times New Roman"/>
          <w:sz w:val="28"/>
          <w:szCs w:val="28"/>
        </w:rPr>
        <w:t>альной онлайн-презентации, где будут выбраны 5 проектов-победителей, которые получат возможность тестировать свои проекты в партнерстве с азиатскими корп</w:t>
      </w:r>
      <w:r w:rsidR="03A10C9C" w:rsidRPr="03A10C9C">
        <w:rPr>
          <w:rFonts w:ascii="Times New Roman" w:hAnsi="Times New Roman" w:cs="Times New Roman"/>
          <w:sz w:val="28"/>
          <w:szCs w:val="28"/>
        </w:rPr>
        <w:t>о</w:t>
      </w:r>
      <w:r w:rsidR="03A10C9C" w:rsidRPr="03A10C9C">
        <w:rPr>
          <w:rFonts w:ascii="Times New Roman" w:hAnsi="Times New Roman" w:cs="Times New Roman"/>
          <w:sz w:val="28"/>
          <w:szCs w:val="28"/>
        </w:rPr>
        <w:t>рациями.</w:t>
      </w:r>
    </w:p>
    <w:sectPr w:rsidR="008555D3" w:rsidRPr="005B566B" w:rsidSect="00B304B4">
      <w:headerReference w:type="default" r:id="rId12"/>
      <w:footerReference w:type="default" r:id="rId13"/>
      <w:pgSz w:w="11900" w:h="16840"/>
      <w:pgMar w:top="1440" w:right="985" w:bottom="113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B8DD4" w14:textId="77777777" w:rsidR="0019098B" w:rsidRDefault="0019098B">
      <w:r>
        <w:separator/>
      </w:r>
    </w:p>
  </w:endnote>
  <w:endnote w:type="continuationSeparator" w:id="0">
    <w:p w14:paraId="377059A6" w14:textId="77777777" w:rsidR="0019098B" w:rsidRDefault="0019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8555D3" w:rsidRDefault="008555D3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D988" w14:textId="77777777" w:rsidR="0019098B" w:rsidRDefault="0019098B">
      <w:r>
        <w:separator/>
      </w:r>
    </w:p>
  </w:footnote>
  <w:footnote w:type="continuationSeparator" w:id="0">
    <w:p w14:paraId="134DE401" w14:textId="77777777" w:rsidR="0019098B" w:rsidRDefault="00190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77777777" w:rsidR="008555D3" w:rsidRDefault="008555D3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68D"/>
    <w:multiLevelType w:val="multilevel"/>
    <w:tmpl w:val="8ACAF3E0"/>
    <w:lvl w:ilvl="0">
      <w:start w:val="1"/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0"/>
        </w:tabs>
        <w:ind w:left="500" w:hanging="262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0"/>
        </w:tabs>
        <w:ind w:left="740" w:hanging="262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0"/>
        </w:tabs>
        <w:ind w:left="980" w:hanging="262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0"/>
        </w:tabs>
        <w:ind w:left="1220" w:hanging="262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0"/>
        </w:tabs>
        <w:ind w:left="1460" w:hanging="262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0"/>
        </w:tabs>
        <w:ind w:left="1700" w:hanging="262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0"/>
        </w:tabs>
        <w:ind w:left="1940" w:hanging="262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0"/>
        </w:tabs>
        <w:ind w:left="2180" w:hanging="262"/>
      </w:pPr>
      <w:rPr>
        <w:position w:val="0"/>
        <w:sz w:val="24"/>
        <w:szCs w:val="24"/>
        <w:rtl w:val="0"/>
        <w:lang w:val="ru-RU"/>
      </w:rPr>
    </w:lvl>
  </w:abstractNum>
  <w:abstractNum w:abstractNumId="1">
    <w:nsid w:val="13CF22BF"/>
    <w:multiLevelType w:val="multilevel"/>
    <w:tmpl w:val="544C55B6"/>
    <w:lvl w:ilvl="0">
      <w:start w:val="1"/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0"/>
        </w:tabs>
        <w:ind w:left="500" w:hanging="262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0"/>
        </w:tabs>
        <w:ind w:left="740" w:hanging="262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0"/>
        </w:tabs>
        <w:ind w:left="980" w:hanging="262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0"/>
        </w:tabs>
        <w:ind w:left="1220" w:hanging="262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0"/>
        </w:tabs>
        <w:ind w:left="1460" w:hanging="262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0"/>
        </w:tabs>
        <w:ind w:left="1700" w:hanging="262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0"/>
        </w:tabs>
        <w:ind w:left="1940" w:hanging="262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0"/>
        </w:tabs>
        <w:ind w:left="2180" w:hanging="262"/>
      </w:pPr>
      <w:rPr>
        <w:position w:val="0"/>
        <w:sz w:val="24"/>
        <w:szCs w:val="24"/>
        <w:rtl w:val="0"/>
        <w:lang w:val="ru-RU"/>
      </w:rPr>
    </w:lvl>
  </w:abstractNum>
  <w:abstractNum w:abstractNumId="2">
    <w:nsid w:val="14EF459D"/>
    <w:multiLevelType w:val="multilevel"/>
    <w:tmpl w:val="C99295F2"/>
    <w:styleLink w:val="List1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color w:val="000000"/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color w:val="000000"/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color w:val="000000"/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color w:val="000000"/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color w:val="000000"/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color w:val="000000"/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color w:val="000000"/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color w:val="000000"/>
        <w:position w:val="0"/>
        <w:sz w:val="24"/>
        <w:szCs w:val="24"/>
        <w:rtl w:val="0"/>
        <w:lang w:val="ru-RU"/>
      </w:rPr>
    </w:lvl>
  </w:abstractNum>
  <w:abstractNum w:abstractNumId="3">
    <w:nsid w:val="2A703FD2"/>
    <w:multiLevelType w:val="multilevel"/>
    <w:tmpl w:val="2556C34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4">
    <w:nsid w:val="3D3966D6"/>
    <w:multiLevelType w:val="multilevel"/>
    <w:tmpl w:val="E0F8195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5">
    <w:nsid w:val="402755BA"/>
    <w:multiLevelType w:val="multilevel"/>
    <w:tmpl w:val="2AFC70B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4"/>
        <w:szCs w:val="24"/>
        <w:rtl w:val="0"/>
        <w:lang w:val="ru-RU"/>
      </w:rPr>
    </w:lvl>
  </w:abstractNum>
  <w:abstractNum w:abstractNumId="6">
    <w:nsid w:val="4C2F7A9D"/>
    <w:multiLevelType w:val="multilevel"/>
    <w:tmpl w:val="7316823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7">
    <w:nsid w:val="4DE7639B"/>
    <w:multiLevelType w:val="multilevel"/>
    <w:tmpl w:val="1BD87BC8"/>
    <w:styleLink w:val="21"/>
    <w:lvl w:ilvl="0">
      <w:start w:val="1"/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0"/>
        </w:tabs>
        <w:ind w:left="500" w:hanging="262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0"/>
        </w:tabs>
        <w:ind w:left="740" w:hanging="262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0"/>
        </w:tabs>
        <w:ind w:left="980" w:hanging="262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0"/>
        </w:tabs>
        <w:ind w:left="1220" w:hanging="262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0"/>
        </w:tabs>
        <w:ind w:left="1460" w:hanging="262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0"/>
        </w:tabs>
        <w:ind w:left="1700" w:hanging="262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0"/>
        </w:tabs>
        <w:ind w:left="1940" w:hanging="262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0"/>
        </w:tabs>
        <w:ind w:left="2180" w:hanging="262"/>
      </w:pPr>
      <w:rPr>
        <w:position w:val="0"/>
        <w:sz w:val="24"/>
        <w:szCs w:val="24"/>
        <w:rtl w:val="0"/>
        <w:lang w:val="ru-RU"/>
      </w:rPr>
    </w:lvl>
  </w:abstractNum>
  <w:abstractNum w:abstractNumId="8">
    <w:nsid w:val="5A652366"/>
    <w:multiLevelType w:val="multilevel"/>
    <w:tmpl w:val="6EECD876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4"/>
        <w:szCs w:val="24"/>
        <w:rtl w:val="0"/>
        <w:lang w:val="ru-RU"/>
      </w:rPr>
    </w:lvl>
  </w:abstractNum>
  <w:abstractNum w:abstractNumId="9">
    <w:nsid w:val="706C2970"/>
    <w:multiLevelType w:val="multilevel"/>
    <w:tmpl w:val="F66E77D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0">
    <w:nsid w:val="719D5BF2"/>
    <w:multiLevelType w:val="multilevel"/>
    <w:tmpl w:val="544693AA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color w:val="000000"/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color w:val="000000"/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color w:val="000000"/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color w:val="000000"/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color w:val="000000"/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color w:val="000000"/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color w:val="000000"/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color w:val="000000"/>
        <w:position w:val="0"/>
        <w:sz w:val="24"/>
        <w:szCs w:val="24"/>
        <w:rtl w:val="0"/>
        <w:lang w:val="ru-RU"/>
      </w:rPr>
    </w:lvl>
  </w:abstractNum>
  <w:abstractNum w:abstractNumId="11">
    <w:nsid w:val="79C43981"/>
    <w:multiLevelType w:val="multilevel"/>
    <w:tmpl w:val="7C9AA2E8"/>
    <w:styleLink w:val="31"/>
    <w:lvl w:ilvl="0">
      <w:start w:val="1"/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0"/>
        </w:tabs>
        <w:ind w:left="500" w:hanging="262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0"/>
        </w:tabs>
        <w:ind w:left="740" w:hanging="262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0"/>
        </w:tabs>
        <w:ind w:left="980" w:hanging="262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0"/>
        </w:tabs>
        <w:ind w:left="1220" w:hanging="262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0"/>
        </w:tabs>
        <w:ind w:left="1460" w:hanging="262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0"/>
        </w:tabs>
        <w:ind w:left="1700" w:hanging="262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0"/>
        </w:tabs>
        <w:ind w:left="1940" w:hanging="262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0"/>
        </w:tabs>
        <w:ind w:left="2180" w:hanging="262"/>
      </w:pPr>
      <w:rPr>
        <w:position w:val="0"/>
        <w:sz w:val="24"/>
        <w:szCs w:val="24"/>
        <w:rtl w:val="0"/>
        <w:lang w:val="ru-RU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D3"/>
    <w:rsid w:val="00036FF7"/>
    <w:rsid w:val="00051D1E"/>
    <w:rsid w:val="000B7E35"/>
    <w:rsid w:val="001217FA"/>
    <w:rsid w:val="00184C2E"/>
    <w:rsid w:val="0019098B"/>
    <w:rsid w:val="00291074"/>
    <w:rsid w:val="00393A54"/>
    <w:rsid w:val="00494B0D"/>
    <w:rsid w:val="004F0F39"/>
    <w:rsid w:val="005829B7"/>
    <w:rsid w:val="005B566B"/>
    <w:rsid w:val="005D502D"/>
    <w:rsid w:val="00601CA1"/>
    <w:rsid w:val="00722DE4"/>
    <w:rsid w:val="007367BF"/>
    <w:rsid w:val="00743F31"/>
    <w:rsid w:val="008005D6"/>
    <w:rsid w:val="008555D3"/>
    <w:rsid w:val="009226A6"/>
    <w:rsid w:val="00942029"/>
    <w:rsid w:val="009A211B"/>
    <w:rsid w:val="00A502A5"/>
    <w:rsid w:val="00A54FCE"/>
    <w:rsid w:val="00A76164"/>
    <w:rsid w:val="00A93C0B"/>
    <w:rsid w:val="00B304B4"/>
    <w:rsid w:val="00BB2A78"/>
    <w:rsid w:val="00C5224F"/>
    <w:rsid w:val="00C576E6"/>
    <w:rsid w:val="00CB7ED4"/>
    <w:rsid w:val="00CE5AF3"/>
    <w:rsid w:val="00D410F9"/>
    <w:rsid w:val="03A10C9C"/>
    <w:rsid w:val="0E12900F"/>
    <w:rsid w:val="1B064974"/>
    <w:rsid w:val="6451C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3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1">
    <w:name w:val="Сетка таблицы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4"/>
      <w:szCs w:val="24"/>
      <w:u w:color="000000"/>
      <w:lang w:val="ru-RU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paragraph" w:styleId="a7">
    <w:name w:val="No Spacing"/>
    <w:uiPriority w:val="1"/>
    <w:qFormat/>
    <w:rsid w:val="00A54FCE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829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9B7"/>
    <w:rPr>
      <w:rFonts w:ascii="Segoe UI" w:hAnsi="Segoe UI" w:cs="Segoe UI"/>
      <w:sz w:val="18"/>
      <w:szCs w:val="18"/>
      <w:lang w:val="en-US" w:eastAsia="en-US"/>
    </w:rPr>
  </w:style>
  <w:style w:type="paragraph" w:customStyle="1" w:styleId="BodyText1">
    <w:name w:val="Body Text1"/>
    <w:basedOn w:val="a"/>
    <w:rsid w:val="005D50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jc w:val="both"/>
    </w:pPr>
    <w:rPr>
      <w:rFonts w:eastAsia="Times New Roman"/>
      <w:i/>
      <w:szCs w:val="20"/>
      <w:bdr w:val="none" w:sz="0" w:space="0" w:color="auto"/>
    </w:rPr>
  </w:style>
  <w:style w:type="character" w:customStyle="1" w:styleId="apple-converted-space">
    <w:name w:val="apple-converted-space"/>
    <w:basedOn w:val="a0"/>
    <w:rsid w:val="001217FA"/>
  </w:style>
  <w:style w:type="table" w:styleId="aa">
    <w:name w:val="Table Grid"/>
    <w:basedOn w:val="a1"/>
    <w:uiPriority w:val="39"/>
    <w:rsid w:val="00A7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1">
    <w:name w:val="Сетка таблицы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4"/>
      <w:szCs w:val="24"/>
      <w:u w:color="000000"/>
      <w:lang w:val="ru-RU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paragraph" w:styleId="a7">
    <w:name w:val="No Spacing"/>
    <w:uiPriority w:val="1"/>
    <w:qFormat/>
    <w:rsid w:val="00A54FCE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829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9B7"/>
    <w:rPr>
      <w:rFonts w:ascii="Segoe UI" w:hAnsi="Segoe UI" w:cs="Segoe UI"/>
      <w:sz w:val="18"/>
      <w:szCs w:val="18"/>
      <w:lang w:val="en-US" w:eastAsia="en-US"/>
    </w:rPr>
  </w:style>
  <w:style w:type="paragraph" w:customStyle="1" w:styleId="BodyText1">
    <w:name w:val="Body Text1"/>
    <w:basedOn w:val="a"/>
    <w:rsid w:val="005D50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jc w:val="both"/>
    </w:pPr>
    <w:rPr>
      <w:rFonts w:eastAsia="Times New Roman"/>
      <w:i/>
      <w:szCs w:val="20"/>
      <w:bdr w:val="none" w:sz="0" w:space="0" w:color="auto"/>
    </w:rPr>
  </w:style>
  <w:style w:type="character" w:customStyle="1" w:styleId="apple-converted-space">
    <w:name w:val="apple-converted-space"/>
    <w:basedOn w:val="a0"/>
    <w:rsid w:val="001217FA"/>
  </w:style>
  <w:style w:type="table" w:styleId="aa">
    <w:name w:val="Table Grid"/>
    <w:basedOn w:val="a1"/>
    <w:uiPriority w:val="39"/>
    <w:rsid w:val="00A7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martzholy@fpp.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fpp.kz" TargetMode="External"/><Relationship Id="rId10" Type="http://schemas.openxmlformats.org/officeDocument/2006/relationships/hyperlink" Target="mailto:a.mamlyutova@fp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798</Words>
  <Characters>5227</Characters>
  <Application>Microsoft Macintosh Word</Application>
  <DocSecurity>0</DocSecurity>
  <Lines>435</Lines>
  <Paragraphs>200</Paragraphs>
  <ScaleCrop>false</ScaleCrop>
  <Company>diakov.net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macbook</cp:lastModifiedBy>
  <cp:revision>4</cp:revision>
  <cp:lastPrinted>2018-03-28T05:11:00Z</cp:lastPrinted>
  <dcterms:created xsi:type="dcterms:W3CDTF">2020-04-27T07:37:00Z</dcterms:created>
  <dcterms:modified xsi:type="dcterms:W3CDTF">2020-04-27T09:07:00Z</dcterms:modified>
</cp:coreProperties>
</file>