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2/ЦП-49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Шкаф с выдвижными полками (тип 1)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Широкий выбор шкафов Tendo Oppi включает в себя различные варианты хранения для учебных и офисных помещений. Шкафы также могут служить в качестве разделителей пространства.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Oppi 4D 80x87 cm, 8 ящиков. Tendo Oppi шкаф, комплект ящиков правый 40/1: MDF IC, MDF IC белый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Oppi шкаф, комплект ящиков левый 40/1: MDF IC, MDF IC белый Tendo цоколь 8x4: светло-серый Tendo Оppi шкаф, внутренний каркас 80/43/87: Белый (mel114), Без цвета Tendo Оppi каркас шкафа 80/43/87: Белый (mel114), Без цвета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IT+gBsVeEVoHeAoDWUmxuzcBYQ==">CgMxLjA4AHIhMVA2czgxdzJrYldLVng4cDl3cU1HTlYxZkdPaW5XY0cx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