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3)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Стол Solu – это легко перемещаемый компактный стол. Solu может быть подстроен под потребности пользователей, а также под различные рабочие положения и использование.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Solu стол. Solu Крышка 58,5x43,3 см ламинат. Кромка лента ABS берёзa 33x2.2 HYG (421) кромка лента лазер Преформ: Lam 421 берёзa Antimicrobial top. Ширина: 600 мм Глубина: 450 мм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Высота: фиксированная Фланцевая ножка 73 см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7+G4RZv/pkgmqdk19zjXWLW1WA==">CgMxLjA4AHIhMXVpVHBFYUpRZUZxbW9PWjdoWkUzSmEzeG11eUJhMzBf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