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2/ЦП-18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Одеяло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1,5 спальное одеяло стеганое, демисезонное.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Размер: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x2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Наполнитель: холлофайбер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Материал чехла: хлопок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RfaN9StJLHq4a5zbpmtuRSUq3Q==">CgMxLjA4AHIhMU9KQUM5ZHJfTExRZ25VMmZBMm1aY2M4TWpsS0k5OG9V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2025-01-15T04:47:00Z</dcterms:created>
  <dc:creator>Владелец</dc:creator>
</cp:coreProperties>
</file>