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Оснащение “2 центров для детей с аутизмом и другими ментальными нарушениями”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1/ЦП-01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Настольная лампа Xiaomi Desk Lamp Lite EU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штука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Компактный и лёгкий светильник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Xiaomi Desk Lamp LiteEU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Который можно разместить на рабочем столе или в любом другом месте, где нужен яркий свет. </w:t>
              <w:br w:type="textWrapping"/>
              <w:t xml:space="preserve">Регулируемый наклон отражателя.</w:t>
            </w:r>
          </w:p>
        </w:tc>
      </w:tr>
      <w:tr>
        <w:trPr>
          <w:cantSplit w:val="0"/>
          <w:trHeight w:val="298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Тип: Настольная лампа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Номинальная частота: 50/60 Гц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Номинальный ток: 0.08 А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Номинальная мощность: 8 Вт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Рабочая температура: -10 ˚С + 25 ˚С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Источник света: светодиодный чип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Цветовая температура: 4000 К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Индекс цветопередачи: 80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Световой поток: 500 лм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Режимы освещения: 3 режима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гарантии 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929687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Сопутствующие услуги/работы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Гарантийное техническое обслуживание и бесплатный ремонт в течение 12 месяцев</w:t>
            </w:r>
          </w:p>
        </w:tc>
      </w:tr>
      <w:tr>
        <w:trPr>
          <w:cantSplit w:val="0"/>
          <w:trHeight w:val="703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2160" w:hanging="180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0" w:firstLine="0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F713C"/>
    <w:rPr>
      <w:rFonts w:ascii="Times New Roman" w:cs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1"/>
    <w:qFormat w:val="1"/>
    <w:pPr>
      <w:outlineLvl w:val="0"/>
    </w:pPr>
    <w:rPr>
      <w:rFonts w:ascii="Liberation Serif" w:cs="Tahoma" w:eastAsia="Segoe UI" w:hAnsi="Liberation Serif"/>
      <w:b w:val="1"/>
      <w:bCs w:val="1"/>
      <w:sz w:val="48"/>
      <w:szCs w:val="48"/>
    </w:rPr>
  </w:style>
  <w:style w:type="paragraph" w:styleId="3">
    <w:name w:val="heading 3"/>
    <w:basedOn w:val="a0"/>
    <w:next w:val="a1"/>
    <w:qFormat w:val="1"/>
    <w:pPr>
      <w:numPr>
        <w:ilvl w:val="2"/>
        <w:numId w:val="1"/>
      </w:numPr>
      <w:spacing w:before="140"/>
      <w:outlineLvl w:val="2"/>
    </w:pPr>
    <w:rPr>
      <w:rFonts w:ascii="Liberation Serif" w:cs="Tahoma" w:eastAsia="Segoe UI" w:hAnsi="Liberation Serif"/>
      <w:b w:val="1"/>
      <w:bCs w:val="1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character" w:styleId="a5" w:customStyle="1">
    <w:name w:val="Маркеры"/>
    <w:qFormat w:val="1"/>
    <w:rPr>
      <w:rFonts w:ascii="OpenSymbol" w:cs="OpenSymbol" w:eastAsia="OpenSymbol" w:hAnsi="OpenSymbol"/>
    </w:rPr>
  </w:style>
  <w:style w:type="character" w:styleId="a6" w:customStyle="1">
    <w:name w:val="Выделение жирным"/>
    <w:qFormat w:val="1"/>
    <w:rPr>
      <w:b w:val="1"/>
      <w:bCs w:val="1"/>
    </w:rPr>
  </w:style>
  <w:style w:type="paragraph" w:styleId="a0">
    <w:name w:val="Title"/>
    <w:basedOn w:val="a"/>
    <w:next w:val="a1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1">
    <w:name w:val="Body Text"/>
    <w:basedOn w:val="a"/>
    <w:link w:val="a7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F713C"/>
    <w:pPr>
      <w:ind w:left="720"/>
      <w:contextualSpacing w:val="1"/>
    </w:pPr>
  </w:style>
  <w:style w:type="table" w:styleId="ac">
    <w:name w:val="Table Grid"/>
    <w:basedOn w:val="a3"/>
    <w:uiPriority w:val="39"/>
    <w:rsid w:val="00DF713C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d">
    <w:name w:val="Strong"/>
    <w:basedOn w:val="a2"/>
    <w:uiPriority w:val="22"/>
    <w:qFormat w:val="1"/>
    <w:rsid w:val="003066CB"/>
    <w:rPr>
      <w:b w:val="1"/>
      <w:bCs w:val="1"/>
    </w:rPr>
  </w:style>
  <w:style w:type="character" w:styleId="a7" w:customStyle="1">
    <w:name w:val="Основной текст Знак"/>
    <w:basedOn w:val="a2"/>
    <w:link w:val="a1"/>
    <w:rsid w:val="003066CB"/>
    <w:rPr>
      <w:rFonts w:ascii="Times New Roman" w:cs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8vv6jobShv0H2I+2qWs8d/0w8w==">CgMxLjA4AHIhMXZzNWgxOXZoWnhISnZtUGxYdDllOXlybVAyUURZOFF1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2025-01-13T05:08:00Z</dcterms:created>
  <dc:creator>cp</dc:creator>
</cp:coreProperties>
</file>