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1/ЦП-82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Шкаф с выдвижными полками (тип 1)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Широкий выбор шкафов Tendo Oppi включает в себя различные варианты хранения для учебных и офисных помещений. Шкафы также могут служить в качестве разделителей пространства.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Oppi 4D 80x87 cm, 8 ящиков. Tendo Oppi шкаф, комплект ящиков правый 40/1: MDF IC, MDF IC белый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Tendo Oppi шкаф, комплект ящиков левый 40/1: MDF IC, MDF IC белый Tendo цоколь 8x4: светло-серый Tendo Оppi шкаф, внутренний каркас 80/43/87: Белый (mel114), Без цвета Tendo Оppi каркас шкафа 80/43/87: Белый (mel114), Без цвета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LGQD/zA29i3SEKQBjHtFQm4GA==">CgMxLjA4AHIhMUozRUZPRFpPY2RyUUFLZ2ExUzBZVFJHLXlpUEZyQ0tj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