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Неврологический молоточек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Молоток неврологический предназначен для исследования сухожильных рефлексов при выявлении заболеваний центральной и периферической нервных систем.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Головка хромированная, из нержавеющей стали. Пластиковая анатомическая нескользящая рукоять. В основании рукоятки размещена игла, в основании головки - кисточка. В полиэтиленовой упаковке.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 металл/пластик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Цвет -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Карагандинская область, г.Караганда, улица Ермекова, 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6XmxCAF06DWJfdOwsHh7w3CHxw==">CgMxLjA4AHIhMUN6NG5iZ0c3X2hITkw4LW8yQUFkbzRVZUtyTUdQLWta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2025-01-13T10:55:00Z</dcterms:created>
  <dc:creator>Пользователь Microsoft Office</dc:creator>
</cp:coreProperties>
</file>