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9D548A1" w:rsidR="002E303D" w:rsidRPr="005D350F" w:rsidRDefault="006E09B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8671D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B48EB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170591B" w:rsidR="002E303D" w:rsidRPr="005D350F" w:rsidRDefault="00995E6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03E08C4" w:rsidR="002E303D" w:rsidRPr="0063062E" w:rsidRDefault="006E09B3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671D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63062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0AE4C18" w:rsidR="00D87A2C" w:rsidRPr="00A65DA5" w:rsidRDefault="007D144B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7D144B">
              <w:rPr>
                <w:rFonts w:ascii="Times New Roman" w:hAnsi="Times New Roman" w:cs="Times New Roman"/>
                <w:b/>
                <w:bCs/>
              </w:rPr>
              <w:t>Амортизатор</w:t>
            </w:r>
            <w:r w:rsidRPr="001A02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44B">
              <w:rPr>
                <w:rFonts w:ascii="Times New Roman" w:hAnsi="Times New Roman" w:cs="Times New Roman"/>
                <w:b/>
                <w:bCs/>
              </w:rPr>
              <w:t>ленточный</w:t>
            </w:r>
            <w:r w:rsidR="00E6558A" w:rsidRPr="001A02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AEA">
              <w:rPr>
                <w:rFonts w:ascii="Times New Roman" w:hAnsi="Times New Roman" w:cs="Times New Roman"/>
                <w:b/>
                <w:bCs/>
              </w:rPr>
              <w:t>(</w:t>
            </w:r>
            <w:r w:rsidR="001A02B1" w:rsidRPr="001A02B1">
              <w:rPr>
                <w:rFonts w:ascii="Times New Roman" w:hAnsi="Times New Roman" w:cs="Times New Roman"/>
                <w:b/>
                <w:bCs/>
              </w:rPr>
              <w:t xml:space="preserve">ширина  </w:t>
            </w:r>
            <w:r w:rsidR="006E09B3">
              <w:rPr>
                <w:rFonts w:ascii="Times New Roman" w:hAnsi="Times New Roman" w:cs="Times New Roman"/>
                <w:b/>
                <w:bCs/>
              </w:rPr>
              <w:t>1,9</w:t>
            </w:r>
            <w:r w:rsidR="00524A9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="001A02B1" w:rsidRPr="001A02B1">
              <w:rPr>
                <w:rFonts w:ascii="Times New Roman" w:hAnsi="Times New Roman" w:cs="Times New Roman"/>
                <w:b/>
                <w:bCs/>
              </w:rPr>
              <w:t>м, длина растяжения 2.4 м</w:t>
            </w:r>
            <w:r w:rsidR="00DC5AEA">
              <w:rPr>
                <w:rFonts w:ascii="Times New Roman" w:hAnsi="Times New Roman" w:cs="Times New Roman"/>
                <w:b/>
                <w:bCs/>
              </w:rPr>
              <w:t>)</w:t>
            </w:r>
            <w:r w:rsidR="00A65DA5" w:rsidRPr="00A65D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E86924E" w:rsidR="00D87A2C" w:rsidRPr="000A2F72" w:rsidRDefault="005D0135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F20625" w:rsidRPr="00F20625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F20625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20625" w:rsidRPr="00F20625" w14:paraId="2E27E1CD" w14:textId="77777777" w:rsidTr="00721CB0">
        <w:tc>
          <w:tcPr>
            <w:tcW w:w="2689" w:type="dxa"/>
          </w:tcPr>
          <w:p w14:paraId="06CD387A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E8CA1F5" w:rsidR="00D87A2C" w:rsidRPr="00F20625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0625" w:rsidRPr="00F20625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42E03F5" w:rsidR="00D87A2C" w:rsidRPr="00F20625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20625" w:rsidRPr="00F20625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02FDFC2" w:rsidR="007D144B" w:rsidRPr="00F20625" w:rsidRDefault="007D144B" w:rsidP="00363178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енточны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амортизатор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 w:rsidR="007E0C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</w:t>
            </w:r>
            <w:r w:rsidR="007E0C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в</w:t>
            </w:r>
            <w:r w:rsidR="007E0CBA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ыполнен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 w:rsidR="007E0CBA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 высокоэластичного каучука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подходит для упражнений с сопротивлением: махи, прыжки, приседания</w:t>
            </w:r>
            <w:r w:rsidR="00AD3D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жим. Особенностью выступает износоустойчивость, прочность, эффективность и сохранение первоначального вида длительное время. </w:t>
            </w:r>
          </w:p>
        </w:tc>
      </w:tr>
      <w:tr w:rsidR="00F20625" w:rsidRPr="00F20625" w14:paraId="0644C9AE" w14:textId="77777777" w:rsidTr="00884A9C">
        <w:trPr>
          <w:trHeight w:val="589"/>
        </w:trPr>
        <w:tc>
          <w:tcPr>
            <w:tcW w:w="2689" w:type="dxa"/>
          </w:tcPr>
          <w:p w14:paraId="0B90B2CA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F226D80" w14:textId="07783978" w:rsidR="00A80569" w:rsidRDefault="001B376D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Количество лент </w:t>
            </w:r>
            <w:r w:rsidR="00A80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 4 шт</w:t>
            </w:r>
          </w:p>
          <w:p w14:paraId="1D8AB776" w14:textId="3483CB7E" w:rsidR="00AD3DDE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</w:t>
            </w:r>
            <w:r w:rsidR="00AD3D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</w:t>
            </w:r>
            <w:r w:rsidR="00E25F1A">
              <w:rPr>
                <w:rFonts w:ascii="Times New Roman" w:hAnsi="Times New Roman" w:cs="Times New Roman"/>
                <w:bCs/>
              </w:rPr>
              <w:t>1,9</w:t>
            </w:r>
            <w:r w:rsidR="00524A9A">
              <w:rPr>
                <w:rFonts w:ascii="Times New Roman" w:hAnsi="Times New Roman" w:cs="Times New Roman"/>
                <w:bCs/>
              </w:rPr>
              <w:t xml:space="preserve"> см</w:t>
            </w:r>
          </w:p>
          <w:p w14:paraId="61AA1310" w14:textId="0D8A0B32" w:rsidR="001A02B1" w:rsidRDefault="00AD3DDE" w:rsidP="004D39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</w:t>
            </w:r>
            <w:r w:rsidR="001A02B1" w:rsidRPr="001A02B1">
              <w:rPr>
                <w:rFonts w:ascii="Times New Roman" w:hAnsi="Times New Roman" w:cs="Times New Roman"/>
                <w:bCs/>
              </w:rPr>
              <w:t>лина</w:t>
            </w:r>
            <w:r w:rsidR="007F73B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F73B7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растяжения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- </w:t>
            </w:r>
            <w:r w:rsidR="001A02B1" w:rsidRPr="001A02B1">
              <w:rPr>
                <w:rFonts w:ascii="Times New Roman" w:hAnsi="Times New Roman" w:cs="Times New Roman"/>
                <w:bCs/>
              </w:rPr>
              <w:t>2.4 м</w:t>
            </w:r>
            <w:r w:rsidR="001A02B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85497F5" w14:textId="2DE97BF9" w:rsidR="007D144B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</w:t>
            </w:r>
            <w:r w:rsidR="00A15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="001B376D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эластичная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износоустойчивая резина</w:t>
            </w:r>
          </w:p>
          <w:p w14:paraId="749153B2" w14:textId="0B8E38DD" w:rsidR="00155617" w:rsidRPr="00F20625" w:rsidRDefault="00155617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F20625" w:rsidRPr="00F20625" w14:paraId="09C858DA" w14:textId="77777777" w:rsidTr="00D60A76">
        <w:trPr>
          <w:trHeight w:val="875"/>
        </w:trPr>
        <w:tc>
          <w:tcPr>
            <w:tcW w:w="2689" w:type="dxa"/>
          </w:tcPr>
          <w:p w14:paraId="600E12DD" w14:textId="532FF0DF" w:rsidR="00D80CFE" w:rsidRPr="00F20625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F20625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F20625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F20625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DBA8B0F" w:rsidR="00D80CFE" w:rsidRPr="00D60A76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F20625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F20625" w:rsidRPr="00F20625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959EA81" w:rsidR="006811A7" w:rsidRPr="00F20625" w:rsidRDefault="006811A7" w:rsidP="00A352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F20625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F20625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F20625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F20625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F20625" w:rsidRPr="00F20625" w14:paraId="7B5D6371" w14:textId="77777777" w:rsidTr="00721CB0">
        <w:tc>
          <w:tcPr>
            <w:tcW w:w="2689" w:type="dxa"/>
          </w:tcPr>
          <w:p w14:paraId="0D4ECED7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F20625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F206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F20625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F20625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F20625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F2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3719"/>
    <w:rsid w:val="00023F36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117BDB"/>
    <w:rsid w:val="00152E7C"/>
    <w:rsid w:val="00155617"/>
    <w:rsid w:val="001964E4"/>
    <w:rsid w:val="001A02B1"/>
    <w:rsid w:val="001A2F1B"/>
    <w:rsid w:val="001A68FF"/>
    <w:rsid w:val="001B376D"/>
    <w:rsid w:val="001D55E8"/>
    <w:rsid w:val="001E318F"/>
    <w:rsid w:val="001F06F8"/>
    <w:rsid w:val="001F1EEE"/>
    <w:rsid w:val="00255E75"/>
    <w:rsid w:val="0026466E"/>
    <w:rsid w:val="00295F49"/>
    <w:rsid w:val="002A02DB"/>
    <w:rsid w:val="002D038C"/>
    <w:rsid w:val="002D3E95"/>
    <w:rsid w:val="002D58F3"/>
    <w:rsid w:val="002E1C1B"/>
    <w:rsid w:val="002E303D"/>
    <w:rsid w:val="002E4CA1"/>
    <w:rsid w:val="0031086A"/>
    <w:rsid w:val="003117F3"/>
    <w:rsid w:val="003137CA"/>
    <w:rsid w:val="00334742"/>
    <w:rsid w:val="00335486"/>
    <w:rsid w:val="00340FF3"/>
    <w:rsid w:val="00343414"/>
    <w:rsid w:val="00347B54"/>
    <w:rsid w:val="00363178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348F"/>
    <w:rsid w:val="00446289"/>
    <w:rsid w:val="004576DD"/>
    <w:rsid w:val="00462227"/>
    <w:rsid w:val="004843FB"/>
    <w:rsid w:val="00486351"/>
    <w:rsid w:val="004A54A7"/>
    <w:rsid w:val="004C3A7F"/>
    <w:rsid w:val="004C6743"/>
    <w:rsid w:val="004D23D7"/>
    <w:rsid w:val="004D3999"/>
    <w:rsid w:val="004E2AC5"/>
    <w:rsid w:val="004E635E"/>
    <w:rsid w:val="00515BA9"/>
    <w:rsid w:val="0051747C"/>
    <w:rsid w:val="00524A9A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D0135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62E"/>
    <w:rsid w:val="00630ACF"/>
    <w:rsid w:val="006811A7"/>
    <w:rsid w:val="00683C2C"/>
    <w:rsid w:val="006852BD"/>
    <w:rsid w:val="0069286B"/>
    <w:rsid w:val="006B31E4"/>
    <w:rsid w:val="006B4316"/>
    <w:rsid w:val="006B5C9E"/>
    <w:rsid w:val="006B726E"/>
    <w:rsid w:val="006E09B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0CBA"/>
    <w:rsid w:val="007E388B"/>
    <w:rsid w:val="007F73B7"/>
    <w:rsid w:val="00803BF4"/>
    <w:rsid w:val="00827F25"/>
    <w:rsid w:val="00827F48"/>
    <w:rsid w:val="0083075B"/>
    <w:rsid w:val="00847D6A"/>
    <w:rsid w:val="00850BA8"/>
    <w:rsid w:val="00852618"/>
    <w:rsid w:val="008671D5"/>
    <w:rsid w:val="00884A9C"/>
    <w:rsid w:val="00885DFC"/>
    <w:rsid w:val="008A7CFF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77F45"/>
    <w:rsid w:val="00983DAE"/>
    <w:rsid w:val="00995E62"/>
    <w:rsid w:val="009A0FFA"/>
    <w:rsid w:val="009A6DF5"/>
    <w:rsid w:val="009B0181"/>
    <w:rsid w:val="009C0EE3"/>
    <w:rsid w:val="009C636B"/>
    <w:rsid w:val="009E28E2"/>
    <w:rsid w:val="00A06633"/>
    <w:rsid w:val="00A105CB"/>
    <w:rsid w:val="00A15A5B"/>
    <w:rsid w:val="00A32F5F"/>
    <w:rsid w:val="00A352F4"/>
    <w:rsid w:val="00A5047A"/>
    <w:rsid w:val="00A65DA5"/>
    <w:rsid w:val="00A80569"/>
    <w:rsid w:val="00A841E9"/>
    <w:rsid w:val="00A85CB3"/>
    <w:rsid w:val="00AA249E"/>
    <w:rsid w:val="00AD3DD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51FF4"/>
    <w:rsid w:val="00B60614"/>
    <w:rsid w:val="00B70188"/>
    <w:rsid w:val="00B70B8B"/>
    <w:rsid w:val="00B84FCC"/>
    <w:rsid w:val="00BB0277"/>
    <w:rsid w:val="00BB1ED1"/>
    <w:rsid w:val="00BB6A6D"/>
    <w:rsid w:val="00BC17E7"/>
    <w:rsid w:val="00BC1C45"/>
    <w:rsid w:val="00C45758"/>
    <w:rsid w:val="00C47337"/>
    <w:rsid w:val="00C641F7"/>
    <w:rsid w:val="00C73A95"/>
    <w:rsid w:val="00C90C14"/>
    <w:rsid w:val="00CB4F8F"/>
    <w:rsid w:val="00CB5C8C"/>
    <w:rsid w:val="00CB77E4"/>
    <w:rsid w:val="00CD52E7"/>
    <w:rsid w:val="00CE183A"/>
    <w:rsid w:val="00CF7DF7"/>
    <w:rsid w:val="00D03ECE"/>
    <w:rsid w:val="00D06FFF"/>
    <w:rsid w:val="00D123FF"/>
    <w:rsid w:val="00D31E2F"/>
    <w:rsid w:val="00D547C3"/>
    <w:rsid w:val="00D60A76"/>
    <w:rsid w:val="00D77AE6"/>
    <w:rsid w:val="00D77C7F"/>
    <w:rsid w:val="00D80CFE"/>
    <w:rsid w:val="00D87A2C"/>
    <w:rsid w:val="00D93A5A"/>
    <w:rsid w:val="00DC0144"/>
    <w:rsid w:val="00DC21E4"/>
    <w:rsid w:val="00DC5AEA"/>
    <w:rsid w:val="00DE58A8"/>
    <w:rsid w:val="00E131F0"/>
    <w:rsid w:val="00E25DC7"/>
    <w:rsid w:val="00E25F1A"/>
    <w:rsid w:val="00E6075E"/>
    <w:rsid w:val="00E6558A"/>
    <w:rsid w:val="00E72B0E"/>
    <w:rsid w:val="00EA21C8"/>
    <w:rsid w:val="00EB0FDB"/>
    <w:rsid w:val="00EB48EB"/>
    <w:rsid w:val="00EB53E9"/>
    <w:rsid w:val="00EC5871"/>
    <w:rsid w:val="00ED4866"/>
    <w:rsid w:val="00ED4C84"/>
    <w:rsid w:val="00ED6F1E"/>
    <w:rsid w:val="00EE3A83"/>
    <w:rsid w:val="00EF086D"/>
    <w:rsid w:val="00EF7B53"/>
    <w:rsid w:val="00F20625"/>
    <w:rsid w:val="00F31464"/>
    <w:rsid w:val="00F35798"/>
    <w:rsid w:val="00F51D6B"/>
    <w:rsid w:val="00F675D5"/>
    <w:rsid w:val="00F70788"/>
    <w:rsid w:val="00F76321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33</cp:revision>
  <dcterms:created xsi:type="dcterms:W3CDTF">2021-09-22T06:21:00Z</dcterms:created>
  <dcterms:modified xsi:type="dcterms:W3CDTF">2022-03-16T04:34:00Z</dcterms:modified>
</cp:coreProperties>
</file>