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762" w14:textId="77777777" w:rsidR="008952D7" w:rsidRPr="00F33223" w:rsidRDefault="008952D7" w:rsidP="00D87A2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726330" w14:textId="7D38FB53" w:rsidR="00D87A2C" w:rsidRPr="00A61B81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</w:t>
      </w:r>
      <w:r w:rsidRPr="00A61B81">
        <w:rPr>
          <w:rFonts w:ascii="Times New Roman" w:hAnsi="Times New Roman" w:cs="Times New Roman"/>
          <w:b/>
          <w:bCs/>
          <w:color w:val="000000" w:themeColor="text1"/>
        </w:rPr>
        <w:t>ческая спецификация</w:t>
      </w:r>
    </w:p>
    <w:p w14:paraId="2053FE02" w14:textId="77777777" w:rsidR="00D87A2C" w:rsidRPr="00A61B81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A61B81" w:rsidRPr="00A61B81" w14:paraId="121FE36F" w14:textId="77777777" w:rsidTr="00721CB0">
        <w:tc>
          <w:tcPr>
            <w:tcW w:w="2689" w:type="dxa"/>
          </w:tcPr>
          <w:p w14:paraId="514456D6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A61B81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A61B81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A61B81" w:rsidRPr="00A61B81" w14:paraId="71252873" w14:textId="77777777" w:rsidTr="00721CB0">
        <w:tc>
          <w:tcPr>
            <w:tcW w:w="2689" w:type="dxa"/>
          </w:tcPr>
          <w:p w14:paraId="6C64C7A1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B8E6FA3" w:rsidR="002E303D" w:rsidRPr="00A61B81" w:rsidRDefault="0071134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AF0B1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A61B81" w:rsidRPr="00A61B81" w14:paraId="6B6FAC35" w14:textId="77777777" w:rsidTr="00721CB0">
        <w:tc>
          <w:tcPr>
            <w:tcW w:w="2689" w:type="dxa"/>
          </w:tcPr>
          <w:p w14:paraId="398DA58F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57652C3" w:rsidR="002E303D" w:rsidRPr="00A61B81" w:rsidRDefault="004F712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A61B81" w:rsidRPr="00A61B81" w14:paraId="65965399" w14:textId="77777777" w:rsidTr="00721CB0">
        <w:tc>
          <w:tcPr>
            <w:tcW w:w="2689" w:type="dxa"/>
          </w:tcPr>
          <w:p w14:paraId="362E5F12" w14:textId="77777777" w:rsidR="002E303D" w:rsidRPr="00A61B81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B0663C0" w:rsidR="002E303D" w:rsidRPr="00A61B81" w:rsidRDefault="0071134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01-ЦП/04</w:t>
            </w:r>
          </w:p>
        </w:tc>
      </w:tr>
      <w:tr w:rsidR="00A61B81" w:rsidRPr="00A61B8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252C44C" w:rsidR="005D1717" w:rsidRPr="005B2D70" w:rsidRDefault="000F5702" w:rsidP="00FB45A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Велотренажер горизонтальный </w:t>
            </w:r>
            <w:r w:rsidR="0082668C" w:rsidRPr="007113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A61B81" w:rsidRPr="00A61B81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5742011" w:rsidR="00D87A2C" w:rsidRPr="00A61B81" w:rsidRDefault="00B673E7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ш</w:t>
            </w:r>
            <w:r w:rsidR="00FB45A3" w:rsidRPr="00A61B81">
              <w:rPr>
                <w:rFonts w:ascii="Times New Roman" w:hAnsi="Times New Roman" w:cs="Times New Roman"/>
                <w:color w:val="000000" w:themeColor="text1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</w:tc>
      </w:tr>
      <w:tr w:rsidR="00A61B81" w:rsidRPr="00A61B81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A61B81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61B81" w:rsidRPr="00A61B81" w14:paraId="2E27E1CD" w14:textId="77777777" w:rsidTr="00721CB0">
        <w:tc>
          <w:tcPr>
            <w:tcW w:w="2689" w:type="dxa"/>
          </w:tcPr>
          <w:p w14:paraId="06CD387A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AEE2E91" w:rsidR="00D87A2C" w:rsidRPr="00A61B81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1B81" w:rsidRPr="00A61B81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E7D2979" w:rsidR="00D87A2C" w:rsidRPr="00A61B81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1B81" w:rsidRPr="00A61B81" w14:paraId="67C4FFA8" w14:textId="77777777" w:rsidTr="00B25463">
        <w:trPr>
          <w:trHeight w:val="1372"/>
        </w:trPr>
        <w:tc>
          <w:tcPr>
            <w:tcW w:w="2689" w:type="dxa"/>
          </w:tcPr>
          <w:p w14:paraId="530CD397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806392C" w:rsidR="004C762E" w:rsidRPr="00B25463" w:rsidRDefault="00C73A95" w:rsidP="00B25463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B25463">
              <w:rPr>
                <w:color w:val="000000" w:themeColor="text1"/>
              </w:rPr>
              <w:t>Процессор велотренажера</w:t>
            </w:r>
            <w:r w:rsidR="00C47337" w:rsidRPr="00B25463">
              <w:rPr>
                <w:color w:val="000000" w:themeColor="text1"/>
              </w:rPr>
              <w:t xml:space="preserve"> долж</w:t>
            </w:r>
            <w:r w:rsidR="00F95AC7" w:rsidRPr="00B25463">
              <w:rPr>
                <w:color w:val="000000" w:themeColor="text1"/>
              </w:rPr>
              <w:t>ен</w:t>
            </w:r>
            <w:r w:rsidRPr="00B25463">
              <w:rPr>
                <w:color w:val="000000" w:themeColor="text1"/>
              </w:rPr>
              <w:t xml:space="preserve"> </w:t>
            </w:r>
            <w:r w:rsidR="00F95AC7" w:rsidRPr="00B25463">
              <w:rPr>
                <w:color w:val="000000" w:themeColor="text1"/>
              </w:rPr>
              <w:t>регулировать</w:t>
            </w:r>
            <w:r w:rsidRPr="00B25463">
              <w:rPr>
                <w:color w:val="000000" w:themeColor="text1"/>
              </w:rPr>
              <w:t xml:space="preserve"> уровень нагрузки в зависимости от пульса пользователя, чтобы постоянно поддерживать частоту пульса в целевой зоне;</w:t>
            </w:r>
            <w:r w:rsidR="00B25463" w:rsidRPr="00B25463">
              <w:rPr>
                <w:color w:val="000000" w:themeColor="text1"/>
              </w:rPr>
              <w:t xml:space="preserve"> </w:t>
            </w:r>
            <w:r w:rsidR="00F95AC7" w:rsidRPr="00B25463">
              <w:rPr>
                <w:color w:val="000000" w:themeColor="text1"/>
              </w:rPr>
              <w:t>Удобство</w:t>
            </w:r>
            <w:r w:rsidRPr="00B25463">
              <w:rPr>
                <w:color w:val="000000" w:themeColor="text1"/>
              </w:rPr>
              <w:t xml:space="preserve"> и комфорт при подъеме и спуске с велотренажера обеспечиваются за счет специально разработанного дизайна его конструкции.</w:t>
            </w:r>
            <w:r w:rsidR="004A3748" w:rsidRPr="00B25463">
              <w:rPr>
                <w:color w:val="000000" w:themeColor="text1"/>
                <w:lang w:val="kk-KZ"/>
              </w:rPr>
              <w:t xml:space="preserve"> 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Показания</w:t>
            </w:r>
            <w:r w:rsid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дисплея</w:t>
            </w:r>
            <w:r w:rsidR="00E2679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:</w:t>
            </w:r>
            <w:r w:rsidR="004A3748" w:rsidRPr="00B25463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мануальный режим,</w:t>
            </w:r>
            <w:r w:rsidR="00E85CD1"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обороты в минуту</w:t>
            </w:r>
            <w:r w:rsidR="00E85CD1"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скорость, время,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калории</w:t>
            </w:r>
            <w:r w:rsidR="00E85CD1"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, пройденная дистанция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, сканирование и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Body</w:t>
            </w:r>
            <w:r w:rsidR="00E85CD1" w:rsidRP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CD1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fat</w:t>
            </w:r>
            <w:r w:rsidR="004A3748" w:rsidRPr="00B25463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  <w:r w:rsidR="00B25463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61B81" w:rsidRPr="00A61B81" w14:paraId="0644C9AE" w14:textId="77777777" w:rsidTr="00B25463">
        <w:trPr>
          <w:trHeight w:val="2003"/>
        </w:trPr>
        <w:tc>
          <w:tcPr>
            <w:tcW w:w="2689" w:type="dxa"/>
          </w:tcPr>
          <w:p w14:paraId="0B90B2CA" w14:textId="77777777" w:rsidR="00D87A2C" w:rsidRPr="00A61B81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B81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78A87E1" w14:textId="5BDA4943" w:rsidR="00314EDF" w:rsidRPr="00266A24" w:rsidRDefault="0081127B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lang w:val="kk-KZ"/>
              </w:rPr>
            </w:pPr>
            <w:r w:rsidRPr="00475CC3">
              <w:rPr>
                <w:color w:val="000000" w:themeColor="text1"/>
              </w:rPr>
              <w:t xml:space="preserve">Тип </w:t>
            </w:r>
            <w:r>
              <w:rPr>
                <w:color w:val="000000" w:themeColor="text1"/>
              </w:rPr>
              <w:t>–</w:t>
            </w:r>
            <w:r w:rsidRPr="00475CC3">
              <w:rPr>
                <w:color w:val="000000" w:themeColor="text1"/>
              </w:rPr>
              <w:t xml:space="preserve"> электрическая</w:t>
            </w:r>
            <w:r w:rsidR="00266A24">
              <w:rPr>
                <w:color w:val="000000" w:themeColor="text1"/>
                <w:lang w:val="kk-KZ"/>
              </w:rPr>
              <w:t>/автономная</w:t>
            </w:r>
          </w:p>
          <w:p w14:paraId="47BFB893" w14:textId="32D25637" w:rsidR="0081127B" w:rsidRPr="00314EDF" w:rsidRDefault="00314EDF" w:rsidP="00314ED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  <w:r w:rsidR="0081127B">
              <w:rPr>
                <w:color w:val="000000" w:themeColor="text1"/>
              </w:rPr>
              <w:t xml:space="preserve"> </w:t>
            </w:r>
          </w:p>
          <w:p w14:paraId="6ABA6F1A" w14:textId="6D2062BC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label"/>
                <w:color w:val="000000" w:themeColor="text1"/>
                <w:bdr w:val="none" w:sz="0" w:space="0" w:color="auto" w:frame="1"/>
              </w:rPr>
            </w:pP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</w:rPr>
              <w:t xml:space="preserve">Максимальный вес пользователя- </w:t>
            </w:r>
            <w:r w:rsidR="009D24A9">
              <w:rPr>
                <w:rStyle w:val="productattribute-label"/>
                <w:color w:val="000000" w:themeColor="text1"/>
                <w:bdr w:val="none" w:sz="0" w:space="0" w:color="auto" w:frame="1"/>
                <w:lang w:val="kk-KZ"/>
              </w:rPr>
              <w:t>до 18</w:t>
            </w:r>
            <w:r>
              <w:rPr>
                <w:rStyle w:val="productattribute-label"/>
                <w:color w:val="000000" w:themeColor="text1"/>
                <w:bdr w:val="none" w:sz="0" w:space="0" w:color="auto" w:frame="1"/>
              </w:rPr>
              <w:t>0</w:t>
            </w: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</w:rPr>
              <w:t xml:space="preserve"> кг</w:t>
            </w:r>
          </w:p>
          <w:p w14:paraId="0D4531AF" w14:textId="76692A21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 w:rsidRPr="0069315D">
              <w:rPr>
                <w:color w:val="000000" w:themeColor="text1"/>
              </w:rPr>
              <w:t xml:space="preserve">Маховое колесо – </w:t>
            </w:r>
            <w:r>
              <w:rPr>
                <w:color w:val="000000" w:themeColor="text1"/>
              </w:rPr>
              <w:t>от 1</w:t>
            </w:r>
            <w:r w:rsidR="001F4C5C">
              <w:rPr>
                <w:color w:val="000000" w:themeColor="text1"/>
                <w:lang w:val="kk-KZ"/>
              </w:rPr>
              <w:t>0</w:t>
            </w:r>
            <w:r>
              <w:rPr>
                <w:color w:val="000000" w:themeColor="text1"/>
              </w:rPr>
              <w:t xml:space="preserve"> до 16</w:t>
            </w:r>
            <w:r w:rsidRPr="006931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69315D">
              <w:rPr>
                <w:color w:val="000000" w:themeColor="text1"/>
              </w:rPr>
              <w:t>г</w:t>
            </w:r>
          </w:p>
          <w:p w14:paraId="328FB601" w14:textId="77777777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value"/>
                <w:color w:val="000000" w:themeColor="text1"/>
              </w:rPr>
            </w:pP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</w:rPr>
              <w:t>Регулировка сидения</w:t>
            </w:r>
            <w:r>
              <w:rPr>
                <w:rStyle w:val="productattribute-value"/>
                <w:color w:val="000000" w:themeColor="text1"/>
                <w:bdr w:val="none" w:sz="0" w:space="0" w:color="auto" w:frame="1"/>
              </w:rPr>
              <w:t>-</w:t>
            </w:r>
            <w:r w:rsidRPr="0069315D">
              <w:rPr>
                <w:rStyle w:val="productattribute-value"/>
                <w:color w:val="000000" w:themeColor="text1"/>
              </w:rPr>
              <w:t>есть</w:t>
            </w:r>
          </w:p>
          <w:p w14:paraId="4E461D61" w14:textId="6D16CCD3" w:rsidR="00850C62" w:rsidRPr="0069315D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hd w:val="clear" w:color="auto" w:fill="FFFFFF"/>
              </w:rPr>
            </w:pPr>
            <w:r w:rsidRPr="0069315D">
              <w:rPr>
                <w:color w:val="000000" w:themeColor="text1"/>
                <w:shd w:val="clear" w:color="auto" w:fill="FFFFFF"/>
              </w:rPr>
              <w:t xml:space="preserve">Количество программ пользователя – </w:t>
            </w:r>
            <w:r w:rsidR="00F33223">
              <w:rPr>
                <w:color w:val="000000" w:themeColor="text1"/>
                <w:shd w:val="clear" w:color="auto" w:fill="FFFFFF"/>
                <w:lang w:val="kk-KZ"/>
              </w:rPr>
              <w:t>не менее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69315D">
              <w:rPr>
                <w:color w:val="000000" w:themeColor="text1"/>
                <w:shd w:val="clear" w:color="auto" w:fill="FFFFFF"/>
              </w:rPr>
              <w:t>1</w:t>
            </w:r>
            <w:r w:rsidR="00F33223" w:rsidRPr="00B61585">
              <w:rPr>
                <w:color w:val="000000" w:themeColor="text1"/>
                <w:shd w:val="clear" w:color="auto" w:fill="FFFFFF"/>
              </w:rPr>
              <w:t>0</w:t>
            </w:r>
            <w:r w:rsidRPr="0069315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2E1E3FB" w14:textId="6C501043" w:rsidR="00850C62" w:rsidRPr="00B81150" w:rsidRDefault="00850C62" w:rsidP="00850C62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Показания дисплея</w:t>
            </w:r>
            <w:r w:rsidR="00E26791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>:</w:t>
            </w:r>
            <w:r w:rsidR="000763E8" w:rsidRPr="000763E8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63E8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мануальный режим,</w:t>
            </w:r>
            <w:r w:rsidRPr="0069315D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B820E4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обороты</w:t>
            </w:r>
            <w:r w:rsidR="000E78D2">
              <w:rPr>
                <w:rStyle w:val="productattribute-label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в минуту</w:t>
            </w: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скорость, время, </w:t>
            </w:r>
            <w:r w:rsidR="00B61585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ка</w:t>
            </w:r>
            <w:r w:rsidR="00B820E4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лории</w:t>
            </w:r>
            <w:r w:rsidRPr="0069315D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, пройденная дистанция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,сканирование и 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Body</w:t>
            </w:r>
            <w:r w:rsidR="00143D3B" w:rsidRP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3D3B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fat</w:t>
            </w:r>
            <w:r w:rsidR="00B81150" w:rsidRPr="00B81150">
              <w:rPr>
                <w:rStyle w:val="productattribute-value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  <w:p w14:paraId="749153B2" w14:textId="282A5675" w:rsidR="00A10156" w:rsidRPr="00F95AC7" w:rsidRDefault="00A10156" w:rsidP="000A55B1">
            <w:pPr>
              <w:pStyle w:val="productattribute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46B5073E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</w:p>
          <w:p w14:paraId="1B2FF9D1" w14:textId="2F24F8E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F867BB0" w:rsidR="006811A7" w:rsidRPr="00486351" w:rsidRDefault="006811A7" w:rsidP="00B25463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52C0D8EB" w:rsidR="00D87A2C" w:rsidRPr="00486351" w:rsidRDefault="006811A7" w:rsidP="00486351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363B1D29" w:rsidR="00F76321" w:rsidRDefault="00F76321">
      <w:pPr>
        <w:outlineLvl w:val="0"/>
        <w:rPr>
          <w:rFonts w:ascii="Times New Roman" w:hAnsi="Times New Roman" w:cs="Times New Roman"/>
        </w:rPr>
      </w:pPr>
    </w:p>
    <w:p w14:paraId="14DA78AD" w14:textId="1C5442F7" w:rsidR="003F412E" w:rsidRDefault="003F412E">
      <w:pPr>
        <w:outlineLvl w:val="0"/>
        <w:rPr>
          <w:rFonts w:ascii="Times New Roman" w:hAnsi="Times New Roman" w:cs="Times New Roman"/>
        </w:rPr>
      </w:pPr>
    </w:p>
    <w:sectPr w:rsidR="003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27"/>
  </w:num>
  <w:num w:numId="5">
    <w:abstractNumId w:val="18"/>
  </w:num>
  <w:num w:numId="6">
    <w:abstractNumId w:val="16"/>
  </w:num>
  <w:num w:numId="7">
    <w:abstractNumId w:val="7"/>
  </w:num>
  <w:num w:numId="8">
    <w:abstractNumId w:val="28"/>
  </w:num>
  <w:num w:numId="9">
    <w:abstractNumId w:val="26"/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3"/>
  </w:num>
  <w:num w:numId="15">
    <w:abstractNumId w:val="23"/>
  </w:num>
  <w:num w:numId="16">
    <w:abstractNumId w:val="11"/>
  </w:num>
  <w:num w:numId="17">
    <w:abstractNumId w:val="10"/>
  </w:num>
  <w:num w:numId="18">
    <w:abstractNumId w:val="0"/>
  </w:num>
  <w:num w:numId="19">
    <w:abstractNumId w:val="14"/>
  </w:num>
  <w:num w:numId="20">
    <w:abstractNumId w:val="24"/>
  </w:num>
  <w:num w:numId="21">
    <w:abstractNumId w:val="21"/>
  </w:num>
  <w:num w:numId="22">
    <w:abstractNumId w:val="9"/>
  </w:num>
  <w:num w:numId="23">
    <w:abstractNumId w:val="15"/>
  </w:num>
  <w:num w:numId="24">
    <w:abstractNumId w:val="13"/>
  </w:num>
  <w:num w:numId="25">
    <w:abstractNumId w:val="19"/>
  </w:num>
  <w:num w:numId="26">
    <w:abstractNumId w:val="8"/>
  </w:num>
  <w:num w:numId="27">
    <w:abstractNumId w:val="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763E8"/>
    <w:rsid w:val="00084AD3"/>
    <w:rsid w:val="00095345"/>
    <w:rsid w:val="00097EC1"/>
    <w:rsid w:val="000A55B1"/>
    <w:rsid w:val="000D0F75"/>
    <w:rsid w:val="000E78D2"/>
    <w:rsid w:val="000F5702"/>
    <w:rsid w:val="00143D3B"/>
    <w:rsid w:val="0014427F"/>
    <w:rsid w:val="001964E4"/>
    <w:rsid w:val="001A2F1B"/>
    <w:rsid w:val="001A47A4"/>
    <w:rsid w:val="001A68FF"/>
    <w:rsid w:val="001C709A"/>
    <w:rsid w:val="001D55E8"/>
    <w:rsid w:val="001E318F"/>
    <w:rsid w:val="001F06F8"/>
    <w:rsid w:val="001F4C5C"/>
    <w:rsid w:val="00211695"/>
    <w:rsid w:val="00225791"/>
    <w:rsid w:val="00255E75"/>
    <w:rsid w:val="0026466E"/>
    <w:rsid w:val="00266A24"/>
    <w:rsid w:val="002A02DB"/>
    <w:rsid w:val="002D3E95"/>
    <w:rsid w:val="002E1C1B"/>
    <w:rsid w:val="002E303D"/>
    <w:rsid w:val="002E4CA1"/>
    <w:rsid w:val="003117F3"/>
    <w:rsid w:val="003137CA"/>
    <w:rsid w:val="00314EDF"/>
    <w:rsid w:val="00334742"/>
    <w:rsid w:val="00335486"/>
    <w:rsid w:val="00340FF3"/>
    <w:rsid w:val="00347B54"/>
    <w:rsid w:val="00364AB7"/>
    <w:rsid w:val="0036627D"/>
    <w:rsid w:val="00384A5A"/>
    <w:rsid w:val="003A4613"/>
    <w:rsid w:val="003B1119"/>
    <w:rsid w:val="003E0B4A"/>
    <w:rsid w:val="003E48DF"/>
    <w:rsid w:val="003E6600"/>
    <w:rsid w:val="003F412E"/>
    <w:rsid w:val="00412DEB"/>
    <w:rsid w:val="00417D34"/>
    <w:rsid w:val="00433978"/>
    <w:rsid w:val="00442DFA"/>
    <w:rsid w:val="00446289"/>
    <w:rsid w:val="004576DD"/>
    <w:rsid w:val="00462227"/>
    <w:rsid w:val="00486351"/>
    <w:rsid w:val="004A3748"/>
    <w:rsid w:val="004A54A7"/>
    <w:rsid w:val="004C3A7F"/>
    <w:rsid w:val="004C762E"/>
    <w:rsid w:val="004D6E84"/>
    <w:rsid w:val="004E635E"/>
    <w:rsid w:val="004F712C"/>
    <w:rsid w:val="00515BA9"/>
    <w:rsid w:val="0051747C"/>
    <w:rsid w:val="005200B9"/>
    <w:rsid w:val="005359E1"/>
    <w:rsid w:val="0055331B"/>
    <w:rsid w:val="00560118"/>
    <w:rsid w:val="0057377F"/>
    <w:rsid w:val="00582D18"/>
    <w:rsid w:val="005970DF"/>
    <w:rsid w:val="00597157"/>
    <w:rsid w:val="005A213C"/>
    <w:rsid w:val="005A3FF4"/>
    <w:rsid w:val="005A7DC8"/>
    <w:rsid w:val="005B2D70"/>
    <w:rsid w:val="005B5DBA"/>
    <w:rsid w:val="005D1717"/>
    <w:rsid w:val="005D2C36"/>
    <w:rsid w:val="005D328C"/>
    <w:rsid w:val="005D350F"/>
    <w:rsid w:val="005E031D"/>
    <w:rsid w:val="005E122B"/>
    <w:rsid w:val="005E42B3"/>
    <w:rsid w:val="006178D2"/>
    <w:rsid w:val="006807CA"/>
    <w:rsid w:val="006811A7"/>
    <w:rsid w:val="006867B1"/>
    <w:rsid w:val="0069315D"/>
    <w:rsid w:val="006931C5"/>
    <w:rsid w:val="006B31E4"/>
    <w:rsid w:val="006B5C9E"/>
    <w:rsid w:val="006B726E"/>
    <w:rsid w:val="006C0358"/>
    <w:rsid w:val="0071134C"/>
    <w:rsid w:val="00721CB0"/>
    <w:rsid w:val="00727857"/>
    <w:rsid w:val="00731F75"/>
    <w:rsid w:val="00733084"/>
    <w:rsid w:val="007523B6"/>
    <w:rsid w:val="0077592E"/>
    <w:rsid w:val="00784958"/>
    <w:rsid w:val="007A26FB"/>
    <w:rsid w:val="007E388B"/>
    <w:rsid w:val="0081127B"/>
    <w:rsid w:val="0082668C"/>
    <w:rsid w:val="00827F48"/>
    <w:rsid w:val="0083075B"/>
    <w:rsid w:val="00847D6A"/>
    <w:rsid w:val="00850BA8"/>
    <w:rsid w:val="00850C62"/>
    <w:rsid w:val="008952D7"/>
    <w:rsid w:val="008F07D7"/>
    <w:rsid w:val="008F406F"/>
    <w:rsid w:val="00900792"/>
    <w:rsid w:val="00904E4C"/>
    <w:rsid w:val="00911DAF"/>
    <w:rsid w:val="009404C0"/>
    <w:rsid w:val="00950AF8"/>
    <w:rsid w:val="0095122D"/>
    <w:rsid w:val="00962B39"/>
    <w:rsid w:val="00976C61"/>
    <w:rsid w:val="00983DAE"/>
    <w:rsid w:val="009A6DF5"/>
    <w:rsid w:val="009B0181"/>
    <w:rsid w:val="009C0EE3"/>
    <w:rsid w:val="009C2A51"/>
    <w:rsid w:val="009C636B"/>
    <w:rsid w:val="009C7D6C"/>
    <w:rsid w:val="009D24A9"/>
    <w:rsid w:val="009E28E2"/>
    <w:rsid w:val="00A06633"/>
    <w:rsid w:val="00A10156"/>
    <w:rsid w:val="00A105CB"/>
    <w:rsid w:val="00A35D40"/>
    <w:rsid w:val="00A5047A"/>
    <w:rsid w:val="00A61B81"/>
    <w:rsid w:val="00A816E3"/>
    <w:rsid w:val="00A841E9"/>
    <w:rsid w:val="00A85CB3"/>
    <w:rsid w:val="00AA249E"/>
    <w:rsid w:val="00AD25CB"/>
    <w:rsid w:val="00AE2769"/>
    <w:rsid w:val="00AE4EB3"/>
    <w:rsid w:val="00AF0623"/>
    <w:rsid w:val="00AF0B10"/>
    <w:rsid w:val="00AF66F3"/>
    <w:rsid w:val="00AF6B77"/>
    <w:rsid w:val="00B03A94"/>
    <w:rsid w:val="00B04967"/>
    <w:rsid w:val="00B070E5"/>
    <w:rsid w:val="00B25463"/>
    <w:rsid w:val="00B34E40"/>
    <w:rsid w:val="00B50AE9"/>
    <w:rsid w:val="00B60614"/>
    <w:rsid w:val="00B61585"/>
    <w:rsid w:val="00B673E7"/>
    <w:rsid w:val="00B70B8B"/>
    <w:rsid w:val="00B81150"/>
    <w:rsid w:val="00B820E4"/>
    <w:rsid w:val="00B84FCC"/>
    <w:rsid w:val="00BB6A6D"/>
    <w:rsid w:val="00BC1C45"/>
    <w:rsid w:val="00BD4646"/>
    <w:rsid w:val="00C41345"/>
    <w:rsid w:val="00C47337"/>
    <w:rsid w:val="00C641F7"/>
    <w:rsid w:val="00C73A95"/>
    <w:rsid w:val="00C90C14"/>
    <w:rsid w:val="00CA3B9F"/>
    <w:rsid w:val="00CA4B28"/>
    <w:rsid w:val="00CB4F8F"/>
    <w:rsid w:val="00CB5C8C"/>
    <w:rsid w:val="00CB77E4"/>
    <w:rsid w:val="00CD52E7"/>
    <w:rsid w:val="00D123FF"/>
    <w:rsid w:val="00D26BF8"/>
    <w:rsid w:val="00D31E2F"/>
    <w:rsid w:val="00D547C3"/>
    <w:rsid w:val="00D77AE6"/>
    <w:rsid w:val="00D80CFE"/>
    <w:rsid w:val="00D87A2C"/>
    <w:rsid w:val="00D93A5A"/>
    <w:rsid w:val="00DC0144"/>
    <w:rsid w:val="00DC21E4"/>
    <w:rsid w:val="00DC5585"/>
    <w:rsid w:val="00DE58A8"/>
    <w:rsid w:val="00E131F0"/>
    <w:rsid w:val="00E25DC7"/>
    <w:rsid w:val="00E262AA"/>
    <w:rsid w:val="00E26791"/>
    <w:rsid w:val="00E72B0E"/>
    <w:rsid w:val="00E81D8A"/>
    <w:rsid w:val="00E85CD1"/>
    <w:rsid w:val="00EB5344"/>
    <w:rsid w:val="00EC5871"/>
    <w:rsid w:val="00ED6F1E"/>
    <w:rsid w:val="00EE3A83"/>
    <w:rsid w:val="00EF086D"/>
    <w:rsid w:val="00EF7B53"/>
    <w:rsid w:val="00F31464"/>
    <w:rsid w:val="00F33223"/>
    <w:rsid w:val="00F35798"/>
    <w:rsid w:val="00F51D6B"/>
    <w:rsid w:val="00F61C2A"/>
    <w:rsid w:val="00F76321"/>
    <w:rsid w:val="00F8606C"/>
    <w:rsid w:val="00F95AC7"/>
    <w:rsid w:val="00FB22BA"/>
    <w:rsid w:val="00FB36DC"/>
    <w:rsid w:val="00FB45A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53</cp:revision>
  <dcterms:created xsi:type="dcterms:W3CDTF">2021-09-22T06:10:00Z</dcterms:created>
  <dcterms:modified xsi:type="dcterms:W3CDTF">2022-03-03T08:57:00Z</dcterms:modified>
</cp:coreProperties>
</file>